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14EE" w14:textId="0BFEDB48" w:rsidR="00B63714" w:rsidRPr="005B4854" w:rsidRDefault="008B1CA1" w:rsidP="00B63714">
      <w:pPr>
        <w:rPr>
          <w:rStyle w:val="Heading1Char"/>
          <w:sz w:val="36"/>
          <w:szCs w:val="28"/>
        </w:rPr>
      </w:pPr>
      <w:r w:rsidRPr="00F149C6">
        <w:rPr>
          <w:noProof/>
          <w:color w:val="00B05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4A951C" wp14:editId="1D6A28AC">
                <wp:simplePos x="0" y="0"/>
                <wp:positionH relativeFrom="page">
                  <wp:posOffset>679450</wp:posOffset>
                </wp:positionH>
                <wp:positionV relativeFrom="paragraph">
                  <wp:posOffset>479425</wp:posOffset>
                </wp:positionV>
                <wp:extent cx="6286500" cy="8763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86058" w14:textId="4EFF676B" w:rsidR="00B63714" w:rsidRDefault="00B63714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 w:rsidRPr="008B1CA1">
                              <w:t>Year group:</w:t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t>D.O.B.</w:t>
                            </w:r>
                            <w:r w:rsidR="008B1CA1"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667576AE" w14:textId="77777777" w:rsidR="00154302" w:rsidRDefault="00154302" w:rsidP="00154302"/>
                          <w:p w14:paraId="21DCB9E1" w14:textId="776485FF" w:rsidR="00154302" w:rsidRPr="00BE0079" w:rsidRDefault="00154302" w:rsidP="00154302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4356D28B" w14:textId="77777777" w:rsidR="00154302" w:rsidRPr="00154302" w:rsidRDefault="00154302" w:rsidP="0015430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3282F707" w14:textId="77777777" w:rsidR="00154302" w:rsidRPr="008B1CA1" w:rsidRDefault="00154302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4A95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3.5pt;margin-top:37.75pt;width:495pt;height:6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">
                <v:textbox>
                  <w:txbxContent>
                    <w:p w14:paraId="54786058" w14:textId="4EFF676B" w:rsidR="00B63714" w:rsidRDefault="00B63714" w:rsidP="00B63714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 w:rsidRPr="008B1CA1">
                        <w:t>Year group:</w:t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t>D.O.B.</w:t>
                      </w:r>
                      <w:r w:rsidR="008B1CA1"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667576AE" w14:textId="77777777" w:rsidR="00154302" w:rsidRDefault="00154302" w:rsidP="00154302"/>
                    <w:p w14:paraId="21DCB9E1" w14:textId="776485FF" w:rsidR="00154302" w:rsidRPr="00BE0079" w:rsidRDefault="00154302" w:rsidP="00154302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4356D28B" w14:textId="77777777" w:rsidR="00154302" w:rsidRPr="00154302" w:rsidRDefault="00154302" w:rsidP="00154302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3282F707" w14:textId="77777777" w:rsidR="00154302" w:rsidRPr="008B1CA1" w:rsidRDefault="00154302" w:rsidP="00B63714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DA2C8C" w:rsidRPr="00F149C6">
        <w:rPr>
          <w:rStyle w:val="Heading1Char"/>
          <w:color w:val="00B050"/>
          <w:sz w:val="36"/>
          <w:szCs w:val="28"/>
        </w:rPr>
        <w:t xml:space="preserve">Shine </w:t>
      </w:r>
      <w:r w:rsidR="001B6507" w:rsidRPr="00F149C6">
        <w:rPr>
          <w:rStyle w:val="Heading1Char"/>
          <w:color w:val="00B050"/>
          <w:sz w:val="36"/>
          <w:szCs w:val="28"/>
        </w:rPr>
        <w:t>GPS</w:t>
      </w:r>
      <w:r w:rsidR="00DA2C8C" w:rsidRPr="00F149C6">
        <w:rPr>
          <w:rStyle w:val="Heading1Char"/>
          <w:color w:val="00B050"/>
          <w:sz w:val="36"/>
          <w:szCs w:val="28"/>
        </w:rPr>
        <w:t xml:space="preserve">: </w:t>
      </w:r>
      <w:r w:rsidR="00ED336A" w:rsidRPr="00F149C6">
        <w:rPr>
          <w:rStyle w:val="Heading1Char"/>
          <w:color w:val="00B050"/>
          <w:sz w:val="36"/>
          <w:szCs w:val="28"/>
        </w:rPr>
        <w:t>Record</w:t>
      </w:r>
      <w:r w:rsidR="00154302" w:rsidRPr="00F149C6">
        <w:rPr>
          <w:rStyle w:val="Heading1Char"/>
          <w:color w:val="00B050"/>
          <w:sz w:val="36"/>
          <w:szCs w:val="28"/>
        </w:rPr>
        <w:t xml:space="preserve"> </w:t>
      </w:r>
      <w:r w:rsidR="00990857" w:rsidRPr="00F149C6">
        <w:rPr>
          <w:rStyle w:val="Heading1Char"/>
          <w:color w:val="00B050"/>
          <w:sz w:val="36"/>
          <w:szCs w:val="28"/>
        </w:rPr>
        <w:t>of Intervention</w:t>
      </w:r>
    </w:p>
    <w:p w14:paraId="6235F48B" w14:textId="4581E41D" w:rsidR="00B63714" w:rsidRDefault="00B63714" w:rsidP="00B63714">
      <w:pPr>
        <w:rPr>
          <w:rStyle w:val="Heading1Char"/>
          <w:sz w:val="24"/>
          <w:szCs w:val="20"/>
        </w:rPr>
      </w:pPr>
    </w:p>
    <w:p w14:paraId="2318F8F7" w14:textId="10A12CA5" w:rsid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Grammar</w:t>
      </w:r>
    </w:p>
    <w:tbl>
      <w:tblPr>
        <w:tblStyle w:val="TableGrid"/>
        <w:tblW w:w="9857" w:type="dxa"/>
        <w:tblLook w:val="04A0" w:firstRow="1" w:lastRow="0" w:firstColumn="1" w:lastColumn="0" w:noHBand="0" w:noVBand="1"/>
      </w:tblPr>
      <w:tblGrid>
        <w:gridCol w:w="2877"/>
        <w:gridCol w:w="959"/>
        <w:gridCol w:w="959"/>
        <w:gridCol w:w="5062"/>
      </w:tblGrid>
      <w:tr w:rsidR="0072281B" w:rsidRPr="00103A8B" w14:paraId="121B014D" w14:textId="77777777" w:rsidTr="0072281B">
        <w:trPr>
          <w:trHeight w:val="420"/>
        </w:trPr>
        <w:tc>
          <w:tcPr>
            <w:tcW w:w="2877" w:type="dxa"/>
            <w:shd w:val="clear" w:color="auto" w:fill="00B050"/>
            <w:vAlign w:val="center"/>
          </w:tcPr>
          <w:p w14:paraId="5C031E74" w14:textId="4767E3BE" w:rsidR="0072281B" w:rsidRPr="00645287" w:rsidRDefault="00EC6198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School in Ancient Rome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7EB4237A" w14:textId="691317A6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DC76454" w14:textId="7A6310F8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5FC1E944" w14:textId="0A1975C3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CB13F6B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10DB0C7" w14:textId="38B8C581" w:rsidR="0072281B" w:rsidRPr="00645287" w:rsidRDefault="00992E6C" w:rsidP="002E6537">
            <w:pPr>
              <w:jc w:val="center"/>
            </w:pPr>
            <w:r>
              <w:rPr>
                <w:rFonts w:ascii="Calibri" w:hAnsi="Calibri" w:cs="Calibri"/>
              </w:rPr>
              <w:t>Adverbs (G1.6)</w:t>
            </w:r>
          </w:p>
        </w:tc>
        <w:tc>
          <w:tcPr>
            <w:tcW w:w="959" w:type="dxa"/>
            <w:vAlign w:val="center"/>
          </w:tcPr>
          <w:p w14:paraId="754398E8" w14:textId="77777777" w:rsidR="0072281B" w:rsidRPr="00103A8B" w:rsidRDefault="0072281B" w:rsidP="002E6537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568B8B97" w14:textId="77777777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D4DFB96" w14:textId="35609D9E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FDA7B65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6DAB1A2" w14:textId="452A4462" w:rsidR="0072281B" w:rsidRPr="00645287" w:rsidRDefault="00992E6C" w:rsidP="002E6537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Adjectives (G1.3)</w:t>
            </w:r>
          </w:p>
        </w:tc>
        <w:tc>
          <w:tcPr>
            <w:tcW w:w="959" w:type="dxa"/>
            <w:vAlign w:val="center"/>
          </w:tcPr>
          <w:p w14:paraId="2EDD4B73" w14:textId="77777777" w:rsidR="0072281B" w:rsidRPr="00103A8B" w:rsidRDefault="0072281B" w:rsidP="002E6537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6C5B308B" w14:textId="77777777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AA44C12" w14:textId="42770DDA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992E6C" w:rsidRPr="00103A8B" w14:paraId="2F6759F4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2403E58" w14:textId="4B36D68A" w:rsidR="00992E6C" w:rsidRDefault="00992E6C" w:rsidP="002E6537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Expanded noun phrases (G3.2)</w:t>
            </w:r>
          </w:p>
        </w:tc>
        <w:tc>
          <w:tcPr>
            <w:tcW w:w="959" w:type="dxa"/>
            <w:vAlign w:val="center"/>
          </w:tcPr>
          <w:p w14:paraId="25A4A098" w14:textId="77777777" w:rsidR="00992E6C" w:rsidRPr="00103A8B" w:rsidRDefault="00992E6C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7B1ACFA" w14:textId="77777777" w:rsidR="00992E6C" w:rsidRPr="00103A8B" w:rsidRDefault="00992E6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645D0C8" w14:textId="77777777" w:rsidR="00992E6C" w:rsidRPr="00103A8B" w:rsidRDefault="00992E6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992E6C" w:rsidRPr="00103A8B" w14:paraId="1FE8C67E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02F9D3F" w14:textId="79231950" w:rsidR="00992E6C" w:rsidRDefault="00992E6C" w:rsidP="002E6537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Tense consistency (G4.2)</w:t>
            </w:r>
          </w:p>
        </w:tc>
        <w:tc>
          <w:tcPr>
            <w:tcW w:w="959" w:type="dxa"/>
            <w:vAlign w:val="center"/>
          </w:tcPr>
          <w:p w14:paraId="5DB0450A" w14:textId="77777777" w:rsidR="00992E6C" w:rsidRPr="00103A8B" w:rsidRDefault="00992E6C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E557197" w14:textId="77777777" w:rsidR="00992E6C" w:rsidRPr="00103A8B" w:rsidRDefault="00992E6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EF38958" w14:textId="77777777" w:rsidR="00992E6C" w:rsidRPr="00103A8B" w:rsidRDefault="00992E6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807081C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5E76E3F5" w14:textId="7670A40B" w:rsidR="0072281B" w:rsidRDefault="00EC6198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School in Victorian Times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2140FB7" w14:textId="342AADA7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327972C6" w14:textId="6454B65C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26AB8D90" w14:textId="01624839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70ED0BC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374340B" w14:textId="5BB57241" w:rsidR="0072281B" w:rsidRDefault="00992E6C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Prepositions (G1.7)</w:t>
            </w:r>
          </w:p>
        </w:tc>
        <w:tc>
          <w:tcPr>
            <w:tcW w:w="959" w:type="dxa"/>
            <w:vAlign w:val="center"/>
          </w:tcPr>
          <w:p w14:paraId="6BFD470F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DDD03E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E9C0C13" w14:textId="7834D50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8042C9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DE3E618" w14:textId="6EF73F16" w:rsidR="0072281B" w:rsidRDefault="00992E6C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Homophones (S61)</w:t>
            </w:r>
          </w:p>
        </w:tc>
        <w:tc>
          <w:tcPr>
            <w:tcW w:w="959" w:type="dxa"/>
            <w:vAlign w:val="center"/>
          </w:tcPr>
          <w:p w14:paraId="2AFF3469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BB7C815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B8A6634" w14:textId="42EBD0D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992E6C" w:rsidRPr="00103A8B" w14:paraId="1AF8962E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6D90A36" w14:textId="7AF1658E" w:rsidR="00992E6C" w:rsidRDefault="00992E6C" w:rsidP="00D62DC9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Recognising verbs (G1.2)</w:t>
            </w:r>
          </w:p>
        </w:tc>
        <w:tc>
          <w:tcPr>
            <w:tcW w:w="959" w:type="dxa"/>
            <w:vAlign w:val="center"/>
          </w:tcPr>
          <w:p w14:paraId="6F6993FA" w14:textId="77777777" w:rsidR="00992E6C" w:rsidRPr="00103A8B" w:rsidRDefault="00992E6C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05EE045" w14:textId="77777777" w:rsidR="00992E6C" w:rsidRPr="00103A8B" w:rsidRDefault="00992E6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2CE9A0D" w14:textId="77777777" w:rsidR="00992E6C" w:rsidRPr="00103A8B" w:rsidRDefault="00992E6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992E6C" w:rsidRPr="00103A8B" w14:paraId="7F8D5F63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82A219E" w14:textId="3015FED2" w:rsidR="00992E6C" w:rsidRDefault="00992E6C" w:rsidP="00D62DC9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Possessive pronouns (G1.5a)</w:t>
            </w:r>
          </w:p>
        </w:tc>
        <w:tc>
          <w:tcPr>
            <w:tcW w:w="959" w:type="dxa"/>
            <w:vAlign w:val="center"/>
          </w:tcPr>
          <w:p w14:paraId="73587AF2" w14:textId="77777777" w:rsidR="00992E6C" w:rsidRPr="00103A8B" w:rsidRDefault="00992E6C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47179DF" w14:textId="77777777" w:rsidR="00992E6C" w:rsidRPr="00103A8B" w:rsidRDefault="00992E6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05D1F7A" w14:textId="77777777" w:rsidR="00992E6C" w:rsidRPr="00103A8B" w:rsidRDefault="00992E6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F8CDF35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BBC9B92" w14:textId="1C65D089" w:rsidR="0072281B" w:rsidRPr="00645287" w:rsidRDefault="00EC6198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The Bike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DA90DA0" w14:textId="15F81F5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B20E84E" w14:textId="6AD68E30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797C87F1" w14:textId="0483B0C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E73F7B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A5BD6B5" w14:textId="5C3F970B" w:rsidR="0072281B" w:rsidRPr="00645287" w:rsidRDefault="00992E6C" w:rsidP="00FE1098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Calibri" w:hAnsi="Calibri" w:cs="Calibri"/>
              </w:rPr>
              <w:t>Subordinate clauses (G3.4)</w:t>
            </w:r>
          </w:p>
        </w:tc>
        <w:tc>
          <w:tcPr>
            <w:tcW w:w="959" w:type="dxa"/>
            <w:vAlign w:val="center"/>
          </w:tcPr>
          <w:p w14:paraId="6048D184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6BA83F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49AA724" w14:textId="487CCC6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71A7CB28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1F36F76" w14:textId="4FEF1387" w:rsidR="0072281B" w:rsidRPr="00645287" w:rsidRDefault="00992E6C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Subordinating conjunctions (G3.4)</w:t>
            </w:r>
          </w:p>
        </w:tc>
        <w:tc>
          <w:tcPr>
            <w:tcW w:w="959" w:type="dxa"/>
            <w:vAlign w:val="center"/>
          </w:tcPr>
          <w:p w14:paraId="2307FA6E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1DF35EDE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41F0B7B" w14:textId="6C65F19F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992E6C" w:rsidRPr="00103A8B" w14:paraId="005E545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988F356" w14:textId="6861CE85" w:rsidR="00992E6C" w:rsidRDefault="00992E6C" w:rsidP="00D62DC9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Suffixes: </w:t>
            </w:r>
            <w:r>
              <w:rPr>
                <w:rFonts w:ascii="Calibri-Italic" w:hAnsi="Calibri-Italic" w:cs="Calibri-Italic"/>
                <w:i/>
                <w:iCs/>
              </w:rPr>
              <w:t>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ment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>, 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ful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>, 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ation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, -ship, -hood </w:t>
            </w:r>
            <w:r>
              <w:rPr>
                <w:rFonts w:ascii="Calibri" w:hAnsi="Calibri" w:cs="Calibri"/>
              </w:rPr>
              <w:t>(G6.3)</w:t>
            </w:r>
          </w:p>
        </w:tc>
        <w:tc>
          <w:tcPr>
            <w:tcW w:w="959" w:type="dxa"/>
            <w:vAlign w:val="center"/>
          </w:tcPr>
          <w:p w14:paraId="55EBFCD0" w14:textId="77777777" w:rsidR="00992E6C" w:rsidRPr="00103A8B" w:rsidRDefault="00992E6C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94E97D8" w14:textId="77777777" w:rsidR="00992E6C" w:rsidRPr="00103A8B" w:rsidRDefault="00992E6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72422F8" w14:textId="77777777" w:rsidR="00992E6C" w:rsidRPr="00103A8B" w:rsidRDefault="00992E6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AB9FFB2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D29BDF5" w14:textId="2A67A492" w:rsidR="0072281B" w:rsidRPr="00645287" w:rsidRDefault="00EC6198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The Maths Competition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556946BB" w14:textId="53D8DE42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41A54BE" w14:textId="41D374D3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42CB4EE6" w14:textId="1C8B391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088CA7F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FFBC7A5" w14:textId="77777777" w:rsidR="00992E6C" w:rsidRDefault="00992E6C" w:rsidP="00992E6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Functions of sentences (G2.1 Statements, G2.2 Questions, G2.3 Commands, G2.4</w:t>
            </w:r>
          </w:p>
          <w:p w14:paraId="0C932383" w14:textId="7926FB2D" w:rsidR="0072281B" w:rsidRPr="00645287" w:rsidRDefault="00992E6C" w:rsidP="00992E6C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Exclamations)</w:t>
            </w:r>
          </w:p>
        </w:tc>
        <w:tc>
          <w:tcPr>
            <w:tcW w:w="959" w:type="dxa"/>
            <w:vAlign w:val="center"/>
          </w:tcPr>
          <w:p w14:paraId="03C615E3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C1E9B3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14248E7" w14:textId="2131BCA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0E7FB486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ACD34EA" w14:textId="05D620A6" w:rsidR="0072281B" w:rsidRPr="00645287" w:rsidRDefault="00992E6C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Tense consistency (G4.2)</w:t>
            </w:r>
          </w:p>
        </w:tc>
        <w:tc>
          <w:tcPr>
            <w:tcW w:w="959" w:type="dxa"/>
            <w:vAlign w:val="center"/>
          </w:tcPr>
          <w:p w14:paraId="5D73D97C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5DD46EF2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06B5A37" w14:textId="0D35A3AA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992E6C" w:rsidRPr="00103A8B" w14:paraId="2247A981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4A69F57" w14:textId="24C97CAB" w:rsidR="00992E6C" w:rsidRDefault="00992E6C" w:rsidP="00D62DC9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Standard English (G7.1)</w:t>
            </w:r>
          </w:p>
        </w:tc>
        <w:tc>
          <w:tcPr>
            <w:tcW w:w="959" w:type="dxa"/>
            <w:vAlign w:val="center"/>
          </w:tcPr>
          <w:p w14:paraId="773B99DA" w14:textId="77777777" w:rsidR="00992E6C" w:rsidRPr="00103A8B" w:rsidRDefault="00992E6C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48A4AD0" w14:textId="77777777" w:rsidR="00992E6C" w:rsidRPr="00103A8B" w:rsidRDefault="00992E6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864E8E7" w14:textId="77777777" w:rsidR="00992E6C" w:rsidRPr="00103A8B" w:rsidRDefault="00992E6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261DF9E3" w14:textId="08E0C618" w:rsidR="004B3215" w:rsidRDefault="004B3215" w:rsidP="00B63714">
      <w:pPr>
        <w:rPr>
          <w:rStyle w:val="Heading1Char"/>
          <w:color w:val="auto"/>
          <w:sz w:val="24"/>
          <w:szCs w:val="20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21C2C56" wp14:editId="0B9F1D59">
                <wp:simplePos x="0" y="0"/>
                <wp:positionH relativeFrom="page">
                  <wp:posOffset>664845</wp:posOffset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83508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40E75D41" w14:textId="77777777" w:rsidR="004B3215" w:rsidRDefault="004B3215" w:rsidP="004B3215"/>
                          <w:p w14:paraId="06F16F4B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77473A34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0290D24F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C2C56" id="_x0000_s1027" type="#_x0000_t202" style="position:absolute;margin-left:52.35pt;margin-top:0;width:495pt;height:6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">
                <v:textbox>
                  <w:txbxContent>
                    <w:p w14:paraId="67083508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40E75D41" w14:textId="77777777" w:rsidR="004B3215" w:rsidRDefault="004B3215" w:rsidP="004B3215"/>
                    <w:p w14:paraId="06F16F4B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77473A34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0290D24F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27C3EFA2" w14:textId="69456419" w:rsidR="00F34DC2" w:rsidRP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Punctuation</w:t>
      </w:r>
    </w:p>
    <w:p w14:paraId="78666401" w14:textId="77777777" w:rsidR="005B4854" w:rsidRPr="005B4854" w:rsidRDefault="005B4854" w:rsidP="008167DA">
      <w:pPr>
        <w:rPr>
          <w:rStyle w:val="Heading1Char"/>
          <w:rFonts w:eastAsiaTheme="minorHAnsi" w:cstheme="minorBidi"/>
          <w:bCs/>
          <w:color w:val="auto"/>
          <w:sz w:val="8"/>
          <w:szCs w:val="8"/>
          <w:u w:val="none"/>
        </w:rPr>
      </w:pPr>
    </w:p>
    <w:p w14:paraId="74E2BF57" w14:textId="39D367F0" w:rsidR="004F5648" w:rsidRDefault="004F5648" w:rsidP="007D2DA9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2952"/>
        <w:gridCol w:w="959"/>
        <w:gridCol w:w="959"/>
        <w:gridCol w:w="5025"/>
      </w:tblGrid>
      <w:tr w:rsidR="0072281B" w:rsidRPr="00103A8B" w14:paraId="4FC10C9A" w14:textId="77777777" w:rsidTr="0072281B">
        <w:trPr>
          <w:trHeight w:val="420"/>
        </w:trPr>
        <w:tc>
          <w:tcPr>
            <w:tcW w:w="2952" w:type="dxa"/>
            <w:shd w:val="clear" w:color="auto" w:fill="00B050"/>
            <w:vAlign w:val="center"/>
          </w:tcPr>
          <w:p w14:paraId="0798AD82" w14:textId="52CACCF8" w:rsidR="0072281B" w:rsidRPr="00645287" w:rsidRDefault="00EC6198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School in Ancient Rome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744F9D8" w14:textId="3C44434F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CCE2AFA" w14:textId="21D6F303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7C318DFC" w14:textId="19A1BCA1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D666C1B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C0D6163" w14:textId="332FDAB4" w:rsidR="0072281B" w:rsidRPr="00645287" w:rsidRDefault="0077763A" w:rsidP="00FE1098">
            <w:pPr>
              <w:jc w:val="center"/>
            </w:pPr>
            <w:r>
              <w:rPr>
                <w:rFonts w:ascii="Calibri" w:hAnsi="Calibri" w:cs="Calibri"/>
              </w:rPr>
              <w:t>Capital letters (G5.1)</w:t>
            </w:r>
          </w:p>
        </w:tc>
        <w:tc>
          <w:tcPr>
            <w:tcW w:w="959" w:type="dxa"/>
            <w:vAlign w:val="center"/>
          </w:tcPr>
          <w:p w14:paraId="685DECF4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FFCCECF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6582C3F" w14:textId="3C53A564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DEEFA5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D4E137C" w14:textId="3B51F4A3" w:rsidR="0072281B" w:rsidRPr="00645287" w:rsidRDefault="0077763A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Full stops (G5.2)</w:t>
            </w:r>
          </w:p>
        </w:tc>
        <w:tc>
          <w:tcPr>
            <w:tcW w:w="959" w:type="dxa"/>
            <w:vAlign w:val="center"/>
          </w:tcPr>
          <w:p w14:paraId="374E676C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27ADD7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55E258F3" w14:textId="5096C11A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FE1098" w:rsidRPr="00103A8B" w14:paraId="3347BBC2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4C02CEE" w14:textId="490164B8" w:rsidR="00FE1098" w:rsidRDefault="0077763A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Sentences and clauses (G3.1)</w:t>
            </w:r>
          </w:p>
        </w:tc>
        <w:tc>
          <w:tcPr>
            <w:tcW w:w="959" w:type="dxa"/>
            <w:vAlign w:val="center"/>
          </w:tcPr>
          <w:p w14:paraId="4B8876EF" w14:textId="77777777" w:rsidR="00FE1098" w:rsidRPr="00103A8B" w:rsidRDefault="00FE1098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D478BCF" w14:textId="77777777" w:rsidR="00FE1098" w:rsidRPr="00103A8B" w:rsidRDefault="00FE1098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4CCB6DFF" w14:textId="77777777" w:rsidR="00FE1098" w:rsidRPr="00103A8B" w:rsidRDefault="00FE1098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7763A" w:rsidRPr="00103A8B" w14:paraId="60E0E6E2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5424050" w14:textId="23C5E2DB" w:rsidR="0077763A" w:rsidRDefault="0077763A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Commas after fronted adverbials (G5.6b)</w:t>
            </w:r>
          </w:p>
        </w:tc>
        <w:tc>
          <w:tcPr>
            <w:tcW w:w="959" w:type="dxa"/>
            <w:vAlign w:val="center"/>
          </w:tcPr>
          <w:p w14:paraId="49AA0B5D" w14:textId="77777777" w:rsidR="0077763A" w:rsidRPr="00103A8B" w:rsidRDefault="0077763A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B82C182" w14:textId="77777777" w:rsidR="0077763A" w:rsidRPr="00103A8B" w:rsidRDefault="0077763A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02466016" w14:textId="77777777" w:rsidR="0077763A" w:rsidRPr="00103A8B" w:rsidRDefault="0077763A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7763A" w:rsidRPr="00103A8B" w14:paraId="4818DF55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01470518" w14:textId="01030CC9" w:rsidR="0077763A" w:rsidRDefault="0077763A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Commas in lists (G5.5)</w:t>
            </w:r>
          </w:p>
        </w:tc>
        <w:tc>
          <w:tcPr>
            <w:tcW w:w="959" w:type="dxa"/>
            <w:vAlign w:val="center"/>
          </w:tcPr>
          <w:p w14:paraId="1C9B079E" w14:textId="77777777" w:rsidR="0077763A" w:rsidRPr="00103A8B" w:rsidRDefault="0077763A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27FFE16" w14:textId="77777777" w:rsidR="0077763A" w:rsidRPr="00103A8B" w:rsidRDefault="0077763A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03434E20" w14:textId="77777777" w:rsidR="0077763A" w:rsidRPr="00103A8B" w:rsidRDefault="0077763A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7763A" w:rsidRPr="00103A8B" w14:paraId="0C7379AD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4EB1B5C9" w14:textId="0AD79302" w:rsidR="0077763A" w:rsidRDefault="0077763A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Apostrophes to mark plural possession (G5.8)</w:t>
            </w:r>
          </w:p>
        </w:tc>
        <w:tc>
          <w:tcPr>
            <w:tcW w:w="959" w:type="dxa"/>
            <w:vAlign w:val="center"/>
          </w:tcPr>
          <w:p w14:paraId="1297BE95" w14:textId="77777777" w:rsidR="0077763A" w:rsidRPr="00103A8B" w:rsidRDefault="0077763A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2771672" w14:textId="77777777" w:rsidR="0077763A" w:rsidRPr="00103A8B" w:rsidRDefault="0077763A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0DA4F5B9" w14:textId="77777777" w:rsidR="0077763A" w:rsidRPr="00103A8B" w:rsidRDefault="0077763A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E43AA35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5407EE92" w14:textId="11A9A305" w:rsidR="0072281B" w:rsidRDefault="00EC6198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School in Victorian Times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4F582BC8" w14:textId="32FC0E2F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8CB0570" w14:textId="0AB8ED34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04948235" w14:textId="7E8FAC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7763A" w:rsidRPr="00103A8B" w14:paraId="024B4FA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44E5884C" w14:textId="712C0D93" w:rsidR="0077763A" w:rsidRDefault="0077763A" w:rsidP="0077763A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Capital letters (G5.1)</w:t>
            </w:r>
          </w:p>
        </w:tc>
        <w:tc>
          <w:tcPr>
            <w:tcW w:w="959" w:type="dxa"/>
            <w:vAlign w:val="center"/>
          </w:tcPr>
          <w:p w14:paraId="34AAABAB" w14:textId="77777777" w:rsidR="0077763A" w:rsidRPr="00103A8B" w:rsidRDefault="0077763A" w:rsidP="0077763A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4F3DB12" w14:textId="77777777" w:rsidR="0077763A" w:rsidRPr="00103A8B" w:rsidRDefault="0077763A" w:rsidP="0077763A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28893B8" w14:textId="4F9C9458" w:rsidR="0077763A" w:rsidRPr="00103A8B" w:rsidRDefault="0077763A" w:rsidP="0077763A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7763A" w:rsidRPr="00103A8B" w14:paraId="1F80578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1E3C7A37" w14:textId="3B08EF3C" w:rsidR="0077763A" w:rsidRDefault="0077763A" w:rsidP="0077763A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Full stops (G5.2)</w:t>
            </w:r>
          </w:p>
        </w:tc>
        <w:tc>
          <w:tcPr>
            <w:tcW w:w="959" w:type="dxa"/>
            <w:vAlign w:val="center"/>
          </w:tcPr>
          <w:p w14:paraId="112945B6" w14:textId="77777777" w:rsidR="0077763A" w:rsidRPr="00103A8B" w:rsidRDefault="0077763A" w:rsidP="0077763A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F532E0C" w14:textId="77777777" w:rsidR="0077763A" w:rsidRPr="00103A8B" w:rsidRDefault="0077763A" w:rsidP="0077763A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764044C" w14:textId="5A2818FB" w:rsidR="0077763A" w:rsidRPr="00103A8B" w:rsidRDefault="0077763A" w:rsidP="0077763A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7763A" w:rsidRPr="00103A8B" w14:paraId="7CAC469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22EDE047" w14:textId="7835C351" w:rsidR="0077763A" w:rsidRDefault="0077763A" w:rsidP="0077763A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Question marks (G5.3)</w:t>
            </w:r>
          </w:p>
        </w:tc>
        <w:tc>
          <w:tcPr>
            <w:tcW w:w="959" w:type="dxa"/>
            <w:vAlign w:val="center"/>
          </w:tcPr>
          <w:p w14:paraId="1AC1D458" w14:textId="77777777" w:rsidR="0077763A" w:rsidRPr="00103A8B" w:rsidRDefault="0077763A" w:rsidP="0077763A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8FBF190" w14:textId="77777777" w:rsidR="0077763A" w:rsidRPr="00103A8B" w:rsidRDefault="0077763A" w:rsidP="0077763A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46EE0A1" w14:textId="77777777" w:rsidR="0077763A" w:rsidRPr="00103A8B" w:rsidRDefault="0077763A" w:rsidP="0077763A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7763A" w:rsidRPr="00103A8B" w14:paraId="24DD429F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81E1C32" w14:textId="63306132" w:rsidR="0077763A" w:rsidRDefault="0077763A" w:rsidP="0077763A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Commas in lists (G5.5)</w:t>
            </w:r>
          </w:p>
        </w:tc>
        <w:tc>
          <w:tcPr>
            <w:tcW w:w="959" w:type="dxa"/>
            <w:vAlign w:val="center"/>
          </w:tcPr>
          <w:p w14:paraId="362CB3A9" w14:textId="77777777" w:rsidR="0077763A" w:rsidRPr="00103A8B" w:rsidRDefault="0077763A" w:rsidP="0077763A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BF519DB" w14:textId="77777777" w:rsidR="0077763A" w:rsidRPr="00103A8B" w:rsidRDefault="0077763A" w:rsidP="0077763A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34EDE0FE" w14:textId="77777777" w:rsidR="0077763A" w:rsidRPr="00103A8B" w:rsidRDefault="0077763A" w:rsidP="0077763A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7763A" w:rsidRPr="00103A8B" w14:paraId="38964730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56ABB35" w14:textId="2B7CBF4B" w:rsidR="0077763A" w:rsidRDefault="0077763A" w:rsidP="0077763A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Commas after fronted adverbials (G5.6b)</w:t>
            </w:r>
          </w:p>
        </w:tc>
        <w:tc>
          <w:tcPr>
            <w:tcW w:w="959" w:type="dxa"/>
            <w:vAlign w:val="center"/>
          </w:tcPr>
          <w:p w14:paraId="1A9CC5A2" w14:textId="77777777" w:rsidR="0077763A" w:rsidRPr="00103A8B" w:rsidRDefault="0077763A" w:rsidP="0077763A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B56A88E" w14:textId="77777777" w:rsidR="0077763A" w:rsidRPr="00103A8B" w:rsidRDefault="0077763A" w:rsidP="0077763A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68CF4C1" w14:textId="77777777" w:rsidR="0077763A" w:rsidRPr="00103A8B" w:rsidRDefault="0077763A" w:rsidP="0077763A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7763A" w:rsidRPr="00103A8B" w14:paraId="2D49D53C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2367E041" w14:textId="1F0BFADD" w:rsidR="0077763A" w:rsidRDefault="0077763A" w:rsidP="0077763A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Inverted commas (G5.7)</w:t>
            </w:r>
          </w:p>
        </w:tc>
        <w:tc>
          <w:tcPr>
            <w:tcW w:w="959" w:type="dxa"/>
            <w:vAlign w:val="center"/>
          </w:tcPr>
          <w:p w14:paraId="6312DB81" w14:textId="77777777" w:rsidR="0077763A" w:rsidRPr="00103A8B" w:rsidRDefault="0077763A" w:rsidP="0077763A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57BBF0D" w14:textId="77777777" w:rsidR="0077763A" w:rsidRPr="00103A8B" w:rsidRDefault="0077763A" w:rsidP="0077763A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575D31BC" w14:textId="77777777" w:rsidR="0077763A" w:rsidRPr="00103A8B" w:rsidRDefault="0077763A" w:rsidP="0077763A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1811BC3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19AB9F48" w14:textId="139EC49D" w:rsidR="0072281B" w:rsidRPr="00645287" w:rsidRDefault="00EC6198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The Bike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80A4593" w14:textId="621CACF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1C28602" w14:textId="0124DE3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D1C0FFC" w14:textId="451A6C8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7F805C3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B6EA72D" w14:textId="4C466572" w:rsidR="0072281B" w:rsidRPr="00645287" w:rsidRDefault="0077763A" w:rsidP="00D62DC9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Calibri" w:hAnsi="Calibri" w:cs="Calibri"/>
              </w:rPr>
              <w:t>Apostrophes to mark plural possession (G5.8)</w:t>
            </w:r>
          </w:p>
        </w:tc>
        <w:tc>
          <w:tcPr>
            <w:tcW w:w="959" w:type="dxa"/>
            <w:vAlign w:val="center"/>
          </w:tcPr>
          <w:p w14:paraId="5F106CB2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8BE2CC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426D28A" w14:textId="3E9BC415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FE1098" w:rsidRPr="00103A8B" w14:paraId="122AF2D9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31CE11D" w14:textId="7894FA7C" w:rsidR="00FE1098" w:rsidRDefault="0077763A" w:rsidP="00D62DC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Commas after fronted adverbials (G5.6b)</w:t>
            </w:r>
          </w:p>
        </w:tc>
        <w:tc>
          <w:tcPr>
            <w:tcW w:w="959" w:type="dxa"/>
            <w:vAlign w:val="center"/>
          </w:tcPr>
          <w:p w14:paraId="35F50734" w14:textId="77777777" w:rsidR="00FE1098" w:rsidRPr="00103A8B" w:rsidRDefault="00FE1098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4221E80" w14:textId="77777777" w:rsidR="00FE1098" w:rsidRPr="00103A8B" w:rsidRDefault="00FE1098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BF8C859" w14:textId="77777777" w:rsidR="00FE1098" w:rsidRPr="00103A8B" w:rsidRDefault="00FE1098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80403B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6A0BE828" w14:textId="6321CCD0" w:rsidR="0072281B" w:rsidRPr="00645287" w:rsidRDefault="00EC6198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The Maths Competition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5D63D4A" w14:textId="2EAD885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737BDE5" w14:textId="52539478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6FA3C43" w14:textId="32C97FC7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31EC622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0D0FB1B1" w14:textId="141634BE" w:rsidR="0072281B" w:rsidRPr="00645287" w:rsidRDefault="0077763A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Inverted commas (G5.7)</w:t>
            </w:r>
          </w:p>
        </w:tc>
        <w:tc>
          <w:tcPr>
            <w:tcW w:w="959" w:type="dxa"/>
            <w:vAlign w:val="center"/>
          </w:tcPr>
          <w:p w14:paraId="2E2092D7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5AD25B7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32AE1D25" w14:textId="307CFAC5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FE1098" w:rsidRPr="00103A8B" w14:paraId="0F7305B5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034B2E72" w14:textId="161F8106" w:rsidR="00FE1098" w:rsidRDefault="0077763A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Comma after reporting clause (G5.7)</w:t>
            </w:r>
          </w:p>
        </w:tc>
        <w:tc>
          <w:tcPr>
            <w:tcW w:w="959" w:type="dxa"/>
            <w:vAlign w:val="center"/>
          </w:tcPr>
          <w:p w14:paraId="76417BBD" w14:textId="77777777" w:rsidR="00FE1098" w:rsidRPr="00103A8B" w:rsidRDefault="00FE1098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93507EF" w14:textId="77777777" w:rsidR="00FE1098" w:rsidRPr="00103A8B" w:rsidRDefault="00FE1098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27E3990" w14:textId="77777777" w:rsidR="00FE1098" w:rsidRPr="00103A8B" w:rsidRDefault="00FE1098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7763A" w:rsidRPr="00103A8B" w14:paraId="4DBECE59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01A5CF5D" w14:textId="71F89384" w:rsidR="0077763A" w:rsidRDefault="0077763A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Capital letters (G5.1)</w:t>
            </w:r>
          </w:p>
        </w:tc>
        <w:tc>
          <w:tcPr>
            <w:tcW w:w="959" w:type="dxa"/>
            <w:vAlign w:val="center"/>
          </w:tcPr>
          <w:p w14:paraId="5110E1CD" w14:textId="77777777" w:rsidR="0077763A" w:rsidRPr="00103A8B" w:rsidRDefault="0077763A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FB3461A" w14:textId="77777777" w:rsidR="0077763A" w:rsidRPr="00103A8B" w:rsidRDefault="0077763A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6B94FD1A" w14:textId="77777777" w:rsidR="0077763A" w:rsidRPr="00103A8B" w:rsidRDefault="0077763A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2ABD50E8" w14:textId="22CCE65B" w:rsidR="000C47EE" w:rsidRDefault="000C47EE" w:rsidP="00972893">
      <w:pPr>
        <w:rPr>
          <w:rFonts w:cstheme="minorHAnsi"/>
          <w:b/>
          <w:bCs/>
          <w:u w:val="single"/>
        </w:rPr>
      </w:pPr>
    </w:p>
    <w:p w14:paraId="29ADF5FF" w14:textId="11C2EF50" w:rsidR="00F34DC2" w:rsidRDefault="00F34DC2" w:rsidP="00972893">
      <w:pPr>
        <w:rPr>
          <w:rFonts w:cstheme="minorHAnsi"/>
          <w:b/>
          <w:bCs/>
          <w:u w:val="single"/>
        </w:rPr>
      </w:pPr>
    </w:p>
    <w:p w14:paraId="7E6381F6" w14:textId="76A1D84C" w:rsidR="00F34DC2" w:rsidRDefault="00F34DC2" w:rsidP="00972893">
      <w:pPr>
        <w:rPr>
          <w:rFonts w:cstheme="minorHAnsi"/>
          <w:b/>
          <w:bCs/>
          <w:u w:val="single"/>
        </w:rPr>
      </w:pPr>
    </w:p>
    <w:p w14:paraId="39F3C2A3" w14:textId="577EB7C3" w:rsidR="0077763A" w:rsidRDefault="0077763A" w:rsidP="00972893">
      <w:pPr>
        <w:rPr>
          <w:rFonts w:cstheme="minorHAnsi"/>
          <w:b/>
          <w:bCs/>
          <w:u w:val="single"/>
        </w:rPr>
      </w:pPr>
    </w:p>
    <w:p w14:paraId="335C97CC" w14:textId="02382C6E" w:rsidR="0077763A" w:rsidRDefault="0077763A" w:rsidP="00972893">
      <w:pPr>
        <w:rPr>
          <w:rFonts w:cstheme="minorHAnsi"/>
          <w:b/>
          <w:bCs/>
          <w:u w:val="single"/>
        </w:rPr>
      </w:pPr>
    </w:p>
    <w:p w14:paraId="400D17BB" w14:textId="51543B60" w:rsidR="0077763A" w:rsidRDefault="0077763A" w:rsidP="00972893">
      <w:pPr>
        <w:rPr>
          <w:rFonts w:cstheme="minorHAnsi"/>
          <w:b/>
          <w:bCs/>
          <w:u w:val="single"/>
        </w:rPr>
      </w:pPr>
    </w:p>
    <w:p w14:paraId="2776A592" w14:textId="0DBAA7C3" w:rsidR="0077763A" w:rsidRDefault="0077763A" w:rsidP="00972893">
      <w:pPr>
        <w:rPr>
          <w:rFonts w:cstheme="minorHAnsi"/>
          <w:b/>
          <w:bCs/>
          <w:u w:val="single"/>
        </w:rPr>
      </w:pPr>
    </w:p>
    <w:p w14:paraId="4CC28F86" w14:textId="5F08DD8C" w:rsidR="0077763A" w:rsidRDefault="0077763A" w:rsidP="00972893">
      <w:pPr>
        <w:rPr>
          <w:rFonts w:cstheme="minorHAnsi"/>
          <w:b/>
          <w:bCs/>
          <w:u w:val="single"/>
        </w:rPr>
      </w:pPr>
    </w:p>
    <w:p w14:paraId="722823D7" w14:textId="08F3E319" w:rsidR="0077763A" w:rsidRDefault="0077763A" w:rsidP="00972893">
      <w:pPr>
        <w:rPr>
          <w:rFonts w:cstheme="minorHAnsi"/>
          <w:b/>
          <w:bCs/>
          <w:u w:val="single"/>
        </w:rPr>
      </w:pPr>
    </w:p>
    <w:p w14:paraId="0F5BF074" w14:textId="552458B9" w:rsidR="0077763A" w:rsidRDefault="0077763A" w:rsidP="00972893">
      <w:pPr>
        <w:rPr>
          <w:rFonts w:cstheme="minorHAnsi"/>
          <w:b/>
          <w:bCs/>
          <w:u w:val="single"/>
        </w:rPr>
      </w:pPr>
    </w:p>
    <w:p w14:paraId="6E6C8F17" w14:textId="55BA560C" w:rsidR="0077763A" w:rsidRDefault="0077763A" w:rsidP="00972893">
      <w:pPr>
        <w:rPr>
          <w:rFonts w:cstheme="minorHAnsi"/>
          <w:b/>
          <w:bCs/>
          <w:u w:val="single"/>
        </w:rPr>
      </w:pPr>
    </w:p>
    <w:p w14:paraId="6883EB64" w14:textId="27EA3DC9" w:rsidR="0077763A" w:rsidRDefault="0077763A" w:rsidP="00972893">
      <w:pPr>
        <w:rPr>
          <w:rFonts w:cstheme="minorHAnsi"/>
          <w:b/>
          <w:bCs/>
          <w:u w:val="single"/>
        </w:rPr>
      </w:pPr>
    </w:p>
    <w:p w14:paraId="6051156B" w14:textId="21AF9C10" w:rsidR="0077763A" w:rsidRDefault="0077763A" w:rsidP="00972893">
      <w:pPr>
        <w:rPr>
          <w:rFonts w:cstheme="minorHAnsi"/>
          <w:b/>
          <w:bCs/>
          <w:u w:val="single"/>
        </w:rPr>
      </w:pPr>
    </w:p>
    <w:p w14:paraId="6902E4C2" w14:textId="2F0EC33D" w:rsidR="0077763A" w:rsidRDefault="0077763A" w:rsidP="00972893">
      <w:pPr>
        <w:rPr>
          <w:rFonts w:cstheme="minorHAnsi"/>
          <w:b/>
          <w:bCs/>
          <w:u w:val="single"/>
        </w:rPr>
      </w:pPr>
    </w:p>
    <w:p w14:paraId="6464D00D" w14:textId="0A8E7B36" w:rsidR="0077763A" w:rsidRDefault="0077763A" w:rsidP="00972893">
      <w:pPr>
        <w:rPr>
          <w:rFonts w:cstheme="minorHAnsi"/>
          <w:b/>
          <w:bCs/>
          <w:u w:val="single"/>
        </w:rPr>
      </w:pPr>
    </w:p>
    <w:p w14:paraId="17197D18" w14:textId="47E0B738" w:rsidR="0077763A" w:rsidRDefault="0077763A" w:rsidP="00972893">
      <w:pPr>
        <w:rPr>
          <w:rFonts w:cstheme="minorHAnsi"/>
          <w:b/>
          <w:bCs/>
          <w:u w:val="single"/>
        </w:rPr>
      </w:pPr>
    </w:p>
    <w:p w14:paraId="12E1AD59" w14:textId="76C3E62D" w:rsidR="0077763A" w:rsidRDefault="0077763A" w:rsidP="00972893">
      <w:pPr>
        <w:rPr>
          <w:rFonts w:cstheme="minorHAnsi"/>
          <w:b/>
          <w:bCs/>
          <w:u w:val="single"/>
        </w:rPr>
      </w:pPr>
    </w:p>
    <w:p w14:paraId="54624B0D" w14:textId="59E6118E" w:rsidR="0077763A" w:rsidRDefault="0077763A" w:rsidP="00972893">
      <w:pPr>
        <w:rPr>
          <w:rFonts w:cstheme="minorHAnsi"/>
          <w:b/>
          <w:bCs/>
          <w:u w:val="single"/>
        </w:rPr>
      </w:pPr>
    </w:p>
    <w:p w14:paraId="6A3C5AA3" w14:textId="286E0831" w:rsidR="0077763A" w:rsidRDefault="0077763A" w:rsidP="00972893">
      <w:pPr>
        <w:rPr>
          <w:rFonts w:cstheme="minorHAnsi"/>
          <w:b/>
          <w:bCs/>
          <w:u w:val="single"/>
        </w:rPr>
      </w:pPr>
    </w:p>
    <w:p w14:paraId="203D05A3" w14:textId="600DFCC7" w:rsidR="0077763A" w:rsidRDefault="0077763A" w:rsidP="00972893">
      <w:pPr>
        <w:rPr>
          <w:rFonts w:cstheme="minorHAnsi"/>
          <w:b/>
          <w:bCs/>
          <w:u w:val="single"/>
        </w:rPr>
      </w:pPr>
    </w:p>
    <w:p w14:paraId="13A751D6" w14:textId="14FB35AB" w:rsidR="0077763A" w:rsidRDefault="0077763A" w:rsidP="00972893">
      <w:pPr>
        <w:rPr>
          <w:rFonts w:cstheme="minorHAnsi"/>
          <w:b/>
          <w:bCs/>
          <w:u w:val="single"/>
        </w:rPr>
      </w:pPr>
    </w:p>
    <w:p w14:paraId="04469A12" w14:textId="239159D1" w:rsidR="0077763A" w:rsidRDefault="0077763A" w:rsidP="00972893">
      <w:pPr>
        <w:rPr>
          <w:rFonts w:cstheme="minorHAnsi"/>
          <w:b/>
          <w:bCs/>
          <w:u w:val="single"/>
        </w:rPr>
      </w:pPr>
    </w:p>
    <w:p w14:paraId="1A2F6006" w14:textId="26838964" w:rsidR="0077763A" w:rsidRDefault="0077763A" w:rsidP="00972893">
      <w:pPr>
        <w:rPr>
          <w:rFonts w:cstheme="minorHAnsi"/>
          <w:b/>
          <w:bCs/>
          <w:u w:val="single"/>
        </w:rPr>
      </w:pPr>
    </w:p>
    <w:p w14:paraId="1F3A988C" w14:textId="25FAF6D2" w:rsidR="0077763A" w:rsidRDefault="0077763A" w:rsidP="00972893">
      <w:pPr>
        <w:rPr>
          <w:rFonts w:cstheme="minorHAnsi"/>
          <w:b/>
          <w:bCs/>
          <w:u w:val="single"/>
        </w:rPr>
      </w:pPr>
    </w:p>
    <w:p w14:paraId="27DBA677" w14:textId="308DE458" w:rsidR="0077763A" w:rsidRDefault="0077763A" w:rsidP="00972893">
      <w:pPr>
        <w:rPr>
          <w:rFonts w:cstheme="minorHAnsi"/>
          <w:b/>
          <w:bCs/>
          <w:u w:val="single"/>
        </w:rPr>
      </w:pPr>
    </w:p>
    <w:p w14:paraId="4E7DD7E3" w14:textId="4CD00A16" w:rsidR="0077763A" w:rsidRDefault="0077763A" w:rsidP="00972893">
      <w:pPr>
        <w:rPr>
          <w:rFonts w:cstheme="minorHAnsi"/>
          <w:b/>
          <w:bCs/>
          <w:u w:val="single"/>
        </w:rPr>
      </w:pPr>
    </w:p>
    <w:p w14:paraId="641FDA09" w14:textId="34FC88A0" w:rsidR="0077763A" w:rsidRDefault="0077763A" w:rsidP="00972893">
      <w:pPr>
        <w:rPr>
          <w:rFonts w:cstheme="minorHAnsi"/>
          <w:b/>
          <w:bCs/>
          <w:u w:val="single"/>
        </w:rPr>
      </w:pPr>
    </w:p>
    <w:p w14:paraId="5712378B" w14:textId="70E9AC08" w:rsidR="0077763A" w:rsidRDefault="0077763A" w:rsidP="00972893">
      <w:pPr>
        <w:rPr>
          <w:rFonts w:cstheme="minorHAnsi"/>
          <w:b/>
          <w:bCs/>
          <w:u w:val="single"/>
        </w:rPr>
      </w:pPr>
    </w:p>
    <w:p w14:paraId="4F799542" w14:textId="065FE39D" w:rsidR="0077763A" w:rsidRDefault="0077763A" w:rsidP="00972893">
      <w:pPr>
        <w:rPr>
          <w:rFonts w:cstheme="minorHAnsi"/>
          <w:b/>
          <w:bCs/>
          <w:u w:val="single"/>
        </w:rPr>
      </w:pPr>
    </w:p>
    <w:p w14:paraId="27ABC153" w14:textId="032444FA" w:rsidR="0077763A" w:rsidRDefault="0077763A" w:rsidP="00972893">
      <w:pPr>
        <w:rPr>
          <w:rFonts w:cstheme="minorHAnsi"/>
          <w:b/>
          <w:bCs/>
          <w:u w:val="single"/>
        </w:rPr>
      </w:pPr>
    </w:p>
    <w:p w14:paraId="2176EAA9" w14:textId="6A1525F1" w:rsidR="0077763A" w:rsidRDefault="0077763A" w:rsidP="00972893">
      <w:pPr>
        <w:rPr>
          <w:rFonts w:cstheme="minorHAnsi"/>
          <w:b/>
          <w:bCs/>
          <w:u w:val="single"/>
        </w:rPr>
      </w:pPr>
    </w:p>
    <w:p w14:paraId="485D8982" w14:textId="47711CD6" w:rsidR="0077763A" w:rsidRDefault="0077763A" w:rsidP="00972893">
      <w:pPr>
        <w:rPr>
          <w:rFonts w:cstheme="minorHAnsi"/>
          <w:b/>
          <w:bCs/>
          <w:u w:val="single"/>
        </w:rPr>
      </w:pPr>
    </w:p>
    <w:p w14:paraId="596C2B10" w14:textId="25BCDF2E" w:rsidR="0077763A" w:rsidRDefault="0077763A" w:rsidP="00972893">
      <w:pPr>
        <w:rPr>
          <w:rFonts w:cstheme="minorHAnsi"/>
          <w:b/>
          <w:bCs/>
          <w:u w:val="single"/>
        </w:rPr>
      </w:pPr>
    </w:p>
    <w:p w14:paraId="59CA9D6F" w14:textId="4D068E3B" w:rsidR="0077763A" w:rsidRDefault="0077763A" w:rsidP="00972893">
      <w:pPr>
        <w:rPr>
          <w:rFonts w:cstheme="minorHAnsi"/>
          <w:b/>
          <w:bCs/>
          <w:u w:val="single"/>
        </w:rPr>
      </w:pPr>
    </w:p>
    <w:p w14:paraId="0F8B3E49" w14:textId="6BE1299E" w:rsidR="0077763A" w:rsidRDefault="0077763A" w:rsidP="00972893">
      <w:pPr>
        <w:rPr>
          <w:rFonts w:cstheme="minorHAnsi"/>
          <w:b/>
          <w:bCs/>
          <w:u w:val="single"/>
        </w:rPr>
      </w:pPr>
    </w:p>
    <w:p w14:paraId="38068DF5" w14:textId="77777777" w:rsidR="0077763A" w:rsidRDefault="0077763A" w:rsidP="00972893">
      <w:pPr>
        <w:rPr>
          <w:rFonts w:cstheme="minorHAnsi"/>
          <w:b/>
          <w:bCs/>
          <w:u w:val="single"/>
        </w:rPr>
      </w:pPr>
    </w:p>
    <w:p w14:paraId="21DF6320" w14:textId="19C95EDA" w:rsidR="00F34DC2" w:rsidRDefault="00F34DC2" w:rsidP="00972893">
      <w:pPr>
        <w:rPr>
          <w:rFonts w:cstheme="minorHAnsi"/>
          <w:b/>
          <w:bCs/>
          <w:u w:val="single"/>
        </w:rPr>
      </w:pPr>
    </w:p>
    <w:p w14:paraId="5D4895C1" w14:textId="44A5EEAC" w:rsidR="00F34DC2" w:rsidRDefault="00F34DC2" w:rsidP="00972893">
      <w:pPr>
        <w:rPr>
          <w:rFonts w:cstheme="minorHAnsi"/>
          <w:b/>
          <w:bCs/>
          <w:u w:val="single"/>
        </w:rPr>
      </w:pPr>
    </w:p>
    <w:p w14:paraId="77B9094E" w14:textId="10A6E189" w:rsidR="00F34DC2" w:rsidRDefault="00F34DC2" w:rsidP="00972893">
      <w:pPr>
        <w:rPr>
          <w:rFonts w:cstheme="minorHAnsi"/>
          <w:b/>
          <w:bCs/>
          <w:u w:val="single"/>
        </w:rPr>
      </w:pPr>
    </w:p>
    <w:p w14:paraId="0716CBA0" w14:textId="0CA6C258" w:rsidR="00F34DC2" w:rsidRDefault="004B3215" w:rsidP="00972893">
      <w:pPr>
        <w:rPr>
          <w:rFonts w:cstheme="minorHAnsi"/>
          <w:b/>
          <w:bCs/>
          <w:u w:val="single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458A697" wp14:editId="7166B7D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5A6E3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0F503E37" w14:textId="77777777" w:rsidR="004B3215" w:rsidRDefault="004B3215" w:rsidP="004B3215"/>
                          <w:p w14:paraId="146F7F40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147187BB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6270BD5D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8A697" id="_x0000_s1028" type="#_x0000_t202" style="position:absolute;margin-left:0;margin-top:0;width:495pt;height:69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">
                <v:textbox>
                  <w:txbxContent>
                    <w:p w14:paraId="7235A6E3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0F503E37" w14:textId="77777777" w:rsidR="004B3215" w:rsidRDefault="004B3215" w:rsidP="004B3215"/>
                    <w:p w14:paraId="146F7F40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147187BB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6270BD5D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4430698" w14:textId="11EA7C8C" w:rsidR="00F34DC2" w:rsidRDefault="00F34DC2" w:rsidP="00972893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Spelling and Vocabulary</w:t>
      </w:r>
    </w:p>
    <w:p w14:paraId="1264D1E9" w14:textId="40D58E6B" w:rsidR="00D62DC9" w:rsidRDefault="00D62DC9" w:rsidP="00972893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48" w:type="dxa"/>
        <w:tblLook w:val="04A0" w:firstRow="1" w:lastRow="0" w:firstColumn="1" w:lastColumn="0" w:noHBand="0" w:noVBand="1"/>
      </w:tblPr>
      <w:tblGrid>
        <w:gridCol w:w="2904"/>
        <w:gridCol w:w="959"/>
        <w:gridCol w:w="959"/>
        <w:gridCol w:w="5026"/>
      </w:tblGrid>
      <w:tr w:rsidR="0072281B" w:rsidRPr="00103A8B" w14:paraId="2462D539" w14:textId="77777777" w:rsidTr="0072281B">
        <w:trPr>
          <w:trHeight w:val="420"/>
        </w:trPr>
        <w:tc>
          <w:tcPr>
            <w:tcW w:w="2904" w:type="dxa"/>
            <w:shd w:val="clear" w:color="auto" w:fill="00B050"/>
            <w:vAlign w:val="center"/>
          </w:tcPr>
          <w:p w14:paraId="406FDE67" w14:textId="5878706A" w:rsidR="0072281B" w:rsidRPr="00645287" w:rsidRDefault="00EC6198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School in Ancient Rome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EB3F421" w14:textId="1E1A174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9C41685" w14:textId="69FC759B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8A9603D" w14:textId="0FE11A8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9AF357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7E9AA04E" w14:textId="78883912" w:rsidR="0072281B" w:rsidRPr="00645287" w:rsidRDefault="006222B6" w:rsidP="00970EBE">
            <w:pPr>
              <w:jc w:val="center"/>
            </w:pPr>
            <w:r>
              <w:rPr>
                <w:rFonts w:ascii="Calibri" w:hAnsi="Calibri" w:cs="Calibri"/>
              </w:rPr>
              <w:t xml:space="preserve">Spelling words that sound like </w:t>
            </w:r>
            <w:r>
              <w:rPr>
                <w:rFonts w:ascii="Calibri-Italic" w:hAnsi="Calibri-Italic" w:cs="Calibri-Italic"/>
                <w:i/>
                <w:iCs/>
              </w:rPr>
              <w:t>/shun/ 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ssion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>, 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sion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>, 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cian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(S47)</w:t>
            </w:r>
          </w:p>
        </w:tc>
        <w:tc>
          <w:tcPr>
            <w:tcW w:w="959" w:type="dxa"/>
            <w:vAlign w:val="center"/>
          </w:tcPr>
          <w:p w14:paraId="0D04BDCF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CD33EB8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9F27037" w14:textId="02A0C5DC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610DADD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01A41352" w14:textId="03B2D456" w:rsidR="0072281B" w:rsidRPr="00645287" w:rsidRDefault="006222B6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Spelling words with the suffix </w:t>
            </w:r>
            <w:r>
              <w:rPr>
                <w:rFonts w:ascii="Calibri-Italic" w:hAnsi="Calibri-Italic" w:cs="Calibri-Italic"/>
                <w:i/>
                <w:iCs/>
              </w:rPr>
              <w:t>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ation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(S42)</w:t>
            </w:r>
          </w:p>
        </w:tc>
        <w:tc>
          <w:tcPr>
            <w:tcW w:w="959" w:type="dxa"/>
            <w:vAlign w:val="center"/>
          </w:tcPr>
          <w:p w14:paraId="0E85DD86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23E73093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40902204" w14:textId="7F1A02B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10CC2DA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31E0C5A" w14:textId="4FEE05C8" w:rsidR="0072281B" w:rsidRDefault="006222B6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Spelling and definition </w:t>
            </w:r>
            <w:proofErr w:type="gramStart"/>
            <w:r>
              <w:rPr>
                <w:rFonts w:ascii="Calibri" w:hAnsi="Calibri" w:cs="Calibri"/>
              </w:rPr>
              <w:t>of:</w:t>
            </w:r>
            <w:proofErr w:type="gramEnd"/>
            <w:r>
              <w:rPr>
                <w:rFonts w:ascii="Calibri" w:hAnsi="Calibri" w:cs="Calibri"/>
              </w:rPr>
              <w:t xml:space="preserve"> vision, mission, confusion, musician, destination (S45)</w:t>
            </w:r>
          </w:p>
        </w:tc>
        <w:tc>
          <w:tcPr>
            <w:tcW w:w="959" w:type="dxa"/>
            <w:vAlign w:val="center"/>
          </w:tcPr>
          <w:p w14:paraId="12CCBD67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1C398B7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38AD0B0" w14:textId="773F483F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E39F14A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2FA93D4F" w14:textId="2766A77B" w:rsidR="0072281B" w:rsidRDefault="00EC6198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School in Victorian Times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AA1BE31" w14:textId="086953A8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8EDDA6D" w14:textId="4BBB1299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A0A2401" w14:textId="3BC4D360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E88376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FEA5CC0" w14:textId="4D9D649A" w:rsidR="0072281B" w:rsidRDefault="006222B6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Common exception words: material, experiment, island, therefore, promise (S37)</w:t>
            </w:r>
          </w:p>
        </w:tc>
        <w:tc>
          <w:tcPr>
            <w:tcW w:w="959" w:type="dxa"/>
            <w:vAlign w:val="center"/>
          </w:tcPr>
          <w:p w14:paraId="3CF52CC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828281E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4C3D83D" w14:textId="27E14531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F2F1ED3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AC13670" w14:textId="7729082D" w:rsidR="0072281B" w:rsidRDefault="006222B6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Suffixes: </w:t>
            </w:r>
            <w:r>
              <w:rPr>
                <w:rFonts w:ascii="Calibri-Italic" w:hAnsi="Calibri-Italic" w:cs="Calibri-Italic"/>
                <w:i/>
                <w:iCs/>
              </w:rPr>
              <w:t>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ment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(G6.3)</w:t>
            </w:r>
          </w:p>
        </w:tc>
        <w:tc>
          <w:tcPr>
            <w:tcW w:w="959" w:type="dxa"/>
            <w:vAlign w:val="center"/>
          </w:tcPr>
          <w:p w14:paraId="41525B5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5A1865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F875E6B" w14:textId="0797CD09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  <w:bookmarkStart w:id="0" w:name="_GoBack"/>
            <w:bookmarkEnd w:id="0"/>
          </w:p>
        </w:tc>
      </w:tr>
      <w:tr w:rsidR="0072281B" w:rsidRPr="00103A8B" w14:paraId="465BED2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4DBE7C03" w14:textId="30CE99F2" w:rsidR="0072281B" w:rsidRPr="00645287" w:rsidRDefault="00EC6198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The Bike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FA86691" w14:textId="2DB97ACD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A691F0C" w14:textId="3FA8E1B1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1A739C99" w14:textId="4DA191F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70BCE14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FA5C829" w14:textId="23DDE615" w:rsidR="0072281B" w:rsidRPr="00645287" w:rsidRDefault="006222B6" w:rsidP="00FE1098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Prefixes </w:t>
            </w:r>
            <w:r>
              <w:rPr>
                <w:rFonts w:ascii="Calibri-Italic" w:hAnsi="Calibri-Italic" w:cs="Calibri-Italic"/>
                <w:i/>
                <w:iCs/>
              </w:rPr>
              <w:t xml:space="preserve">sub-, super-, mis- </w:t>
            </w:r>
            <w:r>
              <w:rPr>
                <w:rFonts w:ascii="Calibri" w:hAnsi="Calibri" w:cs="Calibri"/>
              </w:rPr>
              <w:t xml:space="preserve">and </w:t>
            </w:r>
            <w:r>
              <w:rPr>
                <w:rFonts w:ascii="Calibri-Italic" w:hAnsi="Calibri-Italic" w:cs="Calibri-Italic"/>
                <w:i/>
                <w:iCs/>
              </w:rPr>
              <w:t>dis-</w:t>
            </w:r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(S41/G6.2): subheading, superstar, misbehave</w:t>
            </w:r>
          </w:p>
        </w:tc>
        <w:tc>
          <w:tcPr>
            <w:tcW w:w="959" w:type="dxa"/>
            <w:vAlign w:val="center"/>
          </w:tcPr>
          <w:p w14:paraId="25FCA251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63A926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7EBB399" w14:textId="3DD8EE4B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1C970A5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91C6F6A" w14:textId="449E73F0" w:rsidR="0072281B" w:rsidRPr="00645287" w:rsidRDefault="006222B6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Homophones and near homophones: peace/piece, except/accept (S61)</w:t>
            </w:r>
          </w:p>
        </w:tc>
        <w:tc>
          <w:tcPr>
            <w:tcW w:w="959" w:type="dxa"/>
            <w:vAlign w:val="center"/>
          </w:tcPr>
          <w:p w14:paraId="72EAF592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AE7EF62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ADBC77E" w14:textId="500F6D7B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6E1E057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D5358A2" w14:textId="7621156C" w:rsidR="0072281B" w:rsidRDefault="006222B6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Words with ‘silent’ letters (S60): often</w:t>
            </w:r>
          </w:p>
        </w:tc>
        <w:tc>
          <w:tcPr>
            <w:tcW w:w="959" w:type="dxa"/>
            <w:vAlign w:val="center"/>
          </w:tcPr>
          <w:p w14:paraId="217C036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94112EF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D9BB4B4" w14:textId="2ED76B6D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6222B6" w:rsidRPr="00103A8B" w14:paraId="3331AE27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A80D6DF" w14:textId="69E37913" w:rsidR="006222B6" w:rsidRDefault="006222B6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Common exception words (S37)</w:t>
            </w:r>
          </w:p>
        </w:tc>
        <w:tc>
          <w:tcPr>
            <w:tcW w:w="959" w:type="dxa"/>
            <w:vAlign w:val="center"/>
          </w:tcPr>
          <w:p w14:paraId="4BC01043" w14:textId="77777777" w:rsidR="006222B6" w:rsidRPr="00103A8B" w:rsidRDefault="006222B6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23CBFB8" w14:textId="77777777" w:rsidR="006222B6" w:rsidRPr="00103A8B" w:rsidRDefault="006222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F93C678" w14:textId="77777777" w:rsidR="006222B6" w:rsidRPr="00103A8B" w:rsidRDefault="006222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5F18396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69741234" w14:textId="03DFD159" w:rsidR="0072281B" w:rsidRPr="00645287" w:rsidRDefault="00EC6198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The Maths Competition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24EB3EFE" w14:textId="268C1A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EF58238" w14:textId="67D2BFF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6FDC518A" w14:textId="13ECD00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37901757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78C47226" w14:textId="77777777" w:rsidR="006222B6" w:rsidRDefault="006222B6" w:rsidP="006222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Words with endings sounding like ‘</w:t>
            </w:r>
            <w:proofErr w:type="spellStart"/>
            <w:r>
              <w:rPr>
                <w:rFonts w:ascii="Calibri" w:hAnsi="Calibri" w:cs="Calibri"/>
              </w:rPr>
              <w:t>shuh</w:t>
            </w:r>
            <w:proofErr w:type="spellEnd"/>
            <w:r>
              <w:rPr>
                <w:rFonts w:ascii="Calibri" w:hAnsi="Calibri" w:cs="Calibri"/>
              </w:rPr>
              <w:t>’ or ‘</w:t>
            </w:r>
            <w:proofErr w:type="spellStart"/>
            <w:r>
              <w:rPr>
                <w:rFonts w:ascii="Calibri" w:hAnsi="Calibri" w:cs="Calibri"/>
              </w:rPr>
              <w:t>chur</w:t>
            </w:r>
            <w:proofErr w:type="spellEnd"/>
            <w:r>
              <w:rPr>
                <w:rFonts w:ascii="Calibri" w:hAnsi="Calibri" w:cs="Calibri"/>
              </w:rPr>
              <w:t>’ (S44): pleasure, treasure, enclosure,</w:t>
            </w:r>
          </w:p>
          <w:p w14:paraId="3F5F0141" w14:textId="235C0F02" w:rsidR="0072281B" w:rsidRPr="00645287" w:rsidRDefault="006222B6" w:rsidP="006222B6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nature, picture</w:t>
            </w:r>
          </w:p>
        </w:tc>
        <w:tc>
          <w:tcPr>
            <w:tcW w:w="959" w:type="dxa"/>
            <w:vAlign w:val="center"/>
          </w:tcPr>
          <w:p w14:paraId="3ABFF67A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988348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15F7451" w14:textId="2B918AD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FE1098" w:rsidRPr="00103A8B" w14:paraId="62FDE987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EC77922" w14:textId="34631014" w:rsidR="00FE1098" w:rsidRDefault="00FE1098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Common exception words: circle, guide (S37)</w:t>
            </w:r>
          </w:p>
        </w:tc>
        <w:tc>
          <w:tcPr>
            <w:tcW w:w="959" w:type="dxa"/>
            <w:vAlign w:val="center"/>
          </w:tcPr>
          <w:p w14:paraId="657ED62E" w14:textId="77777777" w:rsidR="00FE1098" w:rsidRPr="00103A8B" w:rsidRDefault="00FE1098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DEB91D4" w14:textId="77777777" w:rsidR="00FE1098" w:rsidRPr="00103A8B" w:rsidRDefault="00FE1098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1465A2A" w14:textId="77777777" w:rsidR="00FE1098" w:rsidRPr="00103A8B" w:rsidRDefault="00FE1098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5BC5703E" w14:textId="77777777" w:rsidR="00D62DC9" w:rsidRDefault="00D62DC9" w:rsidP="00972893">
      <w:pPr>
        <w:rPr>
          <w:rFonts w:cstheme="minorHAnsi"/>
          <w:b/>
          <w:bCs/>
          <w:u w:val="single"/>
        </w:rPr>
      </w:pPr>
    </w:p>
    <w:sectPr w:rsidR="00D62DC9" w:rsidSect="003139AE">
      <w:headerReference w:type="default" r:id="rId8"/>
      <w:footerReference w:type="even" r:id="rId9"/>
      <w:footerReference w:type="default" r:id="rId10"/>
      <w:pgSz w:w="11900" w:h="16840"/>
      <w:pgMar w:top="1440" w:right="1077" w:bottom="851" w:left="1077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9D694" w14:textId="77777777" w:rsidR="00C0064B" w:rsidRDefault="00C0064B" w:rsidP="00F65484">
      <w:r>
        <w:separator/>
      </w:r>
    </w:p>
    <w:p w14:paraId="3B999EB8" w14:textId="77777777" w:rsidR="00C0064B" w:rsidRDefault="00C0064B"/>
    <w:p w14:paraId="0F6AC01B" w14:textId="77777777" w:rsidR="00C0064B" w:rsidRDefault="00C0064B"/>
    <w:p w14:paraId="0D587553" w14:textId="77777777" w:rsidR="00C0064B" w:rsidRDefault="00C0064B"/>
  </w:endnote>
  <w:endnote w:type="continuationSeparator" w:id="0">
    <w:p w14:paraId="402B5EBB" w14:textId="77777777" w:rsidR="00C0064B" w:rsidRDefault="00C0064B" w:rsidP="00F65484">
      <w:r>
        <w:continuationSeparator/>
      </w:r>
    </w:p>
    <w:p w14:paraId="5ADE150F" w14:textId="77777777" w:rsidR="00C0064B" w:rsidRDefault="00C0064B"/>
    <w:p w14:paraId="14DAB439" w14:textId="77777777" w:rsidR="00C0064B" w:rsidRDefault="00C0064B"/>
    <w:p w14:paraId="2540A508" w14:textId="77777777" w:rsidR="00C0064B" w:rsidRDefault="00C006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">
    <w:altName w:val="Cambria"/>
    <w:charset w:val="00"/>
    <w:family w:val="roman"/>
    <w:pitch w:val="default"/>
  </w:font>
  <w:font w:name="Times New Roman (Body CS)">
    <w:altName w:val="Times New Roman"/>
    <w:charset w:val="00"/>
    <w:family w:val="roman"/>
    <w:pitch w:val="default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06877511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BBEEEF6" w14:textId="00F81908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92CB2DD" w14:textId="77777777" w:rsidR="00F65484" w:rsidRDefault="00F65484" w:rsidP="00F65484">
    <w:pPr>
      <w:pStyle w:val="Footer"/>
      <w:ind w:right="360"/>
    </w:pPr>
  </w:p>
  <w:p w14:paraId="6FEAE865" w14:textId="77777777" w:rsidR="00287AEF" w:rsidRDefault="00287AEF"/>
  <w:p w14:paraId="5A7CC3AB" w14:textId="77777777" w:rsidR="00287AEF" w:rsidRDefault="00287AEF"/>
  <w:p w14:paraId="34E65C0E" w14:textId="77777777" w:rsidR="008B490D" w:rsidRDefault="008B490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0991450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8BAFD3" w14:textId="7F483C90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A4E06EE" w14:textId="3AD2452D" w:rsidR="001D7C6A" w:rsidRPr="00452857" w:rsidRDefault="001D7C6A" w:rsidP="001D7C6A">
    <w:pPr>
      <w:pStyle w:val="Footer"/>
      <w:jc w:val="left"/>
    </w:pPr>
    <w:r w:rsidRPr="00452857">
      <w:t>Rising Stars 202</w:t>
    </w:r>
    <w:r w:rsidR="001B6507">
      <w:t>1</w:t>
    </w:r>
    <w:r w:rsidRPr="00452857">
      <w:t xml:space="preserve"> © Hodder &amp; Stoughton Limited </w:t>
    </w:r>
    <w:r>
      <w:t xml:space="preserve">                                                </w:t>
    </w:r>
    <w:r w:rsidR="008167DA">
      <w:tab/>
    </w:r>
    <w:r w:rsidRPr="005734DB">
      <w:rPr>
        <w:rFonts w:ascii="Calibri" w:eastAsia="Times New Roman" w:hAnsi="Calibri" w:cs="Calibri"/>
        <w:color w:val="000000"/>
        <w:lang w:eastAsia="en-GB"/>
      </w:rPr>
      <w:t>You may photocopy this page</w:t>
    </w:r>
  </w:p>
  <w:p w14:paraId="655DD2BD" w14:textId="0F4B19BA" w:rsidR="00287AEF" w:rsidRDefault="00287AEF"/>
  <w:p w14:paraId="0D31E54E" w14:textId="77777777" w:rsidR="008B490D" w:rsidRDefault="008B490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DF99A" w14:textId="77777777" w:rsidR="00C0064B" w:rsidRDefault="00C0064B" w:rsidP="00F65484">
      <w:r>
        <w:separator/>
      </w:r>
    </w:p>
    <w:p w14:paraId="410D438A" w14:textId="77777777" w:rsidR="00C0064B" w:rsidRDefault="00C0064B"/>
    <w:p w14:paraId="34E4E09F" w14:textId="77777777" w:rsidR="00C0064B" w:rsidRDefault="00C0064B"/>
    <w:p w14:paraId="4B8A0549" w14:textId="77777777" w:rsidR="00C0064B" w:rsidRDefault="00C0064B"/>
  </w:footnote>
  <w:footnote w:type="continuationSeparator" w:id="0">
    <w:p w14:paraId="68A202EC" w14:textId="77777777" w:rsidR="00C0064B" w:rsidRDefault="00C0064B" w:rsidP="00F65484">
      <w:r>
        <w:continuationSeparator/>
      </w:r>
    </w:p>
    <w:p w14:paraId="2A57091A" w14:textId="77777777" w:rsidR="00C0064B" w:rsidRDefault="00C0064B"/>
    <w:p w14:paraId="6804FD77" w14:textId="77777777" w:rsidR="00C0064B" w:rsidRDefault="00C0064B"/>
    <w:p w14:paraId="227CA1F6" w14:textId="77777777" w:rsidR="00C0064B" w:rsidRDefault="00C006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1F450" w14:textId="7B57C772" w:rsidR="007141E6" w:rsidRDefault="00972893">
    <w:pPr>
      <w:pStyle w:val="Header"/>
    </w:pPr>
    <w:r w:rsidRPr="00972893">
      <w:rPr>
        <w:noProof/>
      </w:rPr>
      <w:drawing>
        <wp:anchor distT="0" distB="0" distL="114300" distR="114300" simplePos="0" relativeHeight="251660288" behindDoc="0" locked="0" layoutInCell="1" allowOverlap="1" wp14:anchorId="06A8661B" wp14:editId="313BE52D">
          <wp:simplePos x="0" y="0"/>
          <wp:positionH relativeFrom="margin">
            <wp:posOffset>13335</wp:posOffset>
          </wp:positionH>
          <wp:positionV relativeFrom="paragraph">
            <wp:posOffset>-234950</wp:posOffset>
          </wp:positionV>
          <wp:extent cx="1719580" cy="384175"/>
          <wp:effectExtent l="0" t="0" r="0" b="0"/>
          <wp:wrapThrough wrapText="bothSides">
            <wp:wrapPolygon edited="0">
              <wp:start x="2154" y="0"/>
              <wp:lineTo x="239" y="4284"/>
              <wp:lineTo x="239" y="14995"/>
              <wp:lineTo x="1914" y="20350"/>
              <wp:lineTo x="3350" y="20350"/>
              <wp:lineTo x="21058" y="16066"/>
              <wp:lineTo x="21058" y="3213"/>
              <wp:lineTo x="3589" y="0"/>
              <wp:lineTo x="2154" y="0"/>
            </wp:wrapPolygon>
          </wp:wrapThrough>
          <wp:docPr id="9" name="Picture 9" descr="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Picture 4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9580" cy="384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2893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EF1FCB3" wp14:editId="4C526AD8">
              <wp:simplePos x="0" y="0"/>
              <wp:positionH relativeFrom="margin">
                <wp:posOffset>0</wp:posOffset>
              </wp:positionH>
              <wp:positionV relativeFrom="paragraph">
                <wp:posOffset>-223520</wp:posOffset>
              </wp:positionV>
              <wp:extent cx="6209030" cy="371475"/>
              <wp:effectExtent l="0" t="0" r="1270" b="9525"/>
              <wp:wrapSquare wrapText="bothSides"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9030" cy="371475"/>
                      </a:xfrm>
                      <a:prstGeom prst="roundRect">
                        <a:avLst/>
                      </a:prstGeom>
                      <a:solidFill>
                        <a:srgbClr val="00B050"/>
                      </a:solidFill>
                      <a:ln w="317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A5DFF5" w14:textId="40DDA768" w:rsidR="00972893" w:rsidRDefault="00972893" w:rsidP="00972893"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 xml:space="preserve">                          </w:t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EF1FCB3" id="_x0000_s1029" style="position:absolute;margin-left:0;margin-top:-17.6pt;width:488.9pt;height:2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" fillcolor="#00b050" stroked="f" strokeweight=".25pt">
              <v:stroke joinstyle="miter"/>
              <v:textbox>
                <w:txbxContent>
                  <w:p w14:paraId="27A5DFF5" w14:textId="40DDA768" w:rsidR="00972893" w:rsidRDefault="00972893" w:rsidP="00972893"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 xml:space="preserve">                          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</w:p>
                </w:txbxContent>
              </v:textbox>
              <w10:wrap type="square"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97285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3C50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C1EF8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75489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5A18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663E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1A1E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BA0D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264A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90E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F7F15"/>
    <w:multiLevelType w:val="multilevel"/>
    <w:tmpl w:val="7B8E7B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C12BA"/>
    <w:multiLevelType w:val="multilevel"/>
    <w:tmpl w:val="0C987A60"/>
    <w:lvl w:ilvl="0">
      <w:start w:val="1"/>
      <w:numFmt w:val="decimal"/>
      <w:pStyle w:val="NumberList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36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07311E8F"/>
    <w:multiLevelType w:val="multilevel"/>
    <w:tmpl w:val="96B4E94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 w15:restartNumberingAfterBreak="0">
    <w:nsid w:val="08961D5D"/>
    <w:multiLevelType w:val="hybridMultilevel"/>
    <w:tmpl w:val="5E32217E"/>
    <w:lvl w:ilvl="0" w:tplc="34A85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724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76AA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B01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A4B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8C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60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A8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941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89B588A"/>
    <w:multiLevelType w:val="hybridMultilevel"/>
    <w:tmpl w:val="BF7C9D0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1232B72"/>
    <w:multiLevelType w:val="hybridMultilevel"/>
    <w:tmpl w:val="C97C3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483390"/>
    <w:multiLevelType w:val="hybridMultilevel"/>
    <w:tmpl w:val="A77CCFE2"/>
    <w:lvl w:ilvl="0" w:tplc="618A63CE">
      <w:start w:val="3"/>
      <w:numFmt w:val="decimal"/>
      <w:pStyle w:val="BoxBulletList2noLine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726CF3"/>
    <w:multiLevelType w:val="multilevel"/>
    <w:tmpl w:val="0D2820F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1D2864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8" w15:restartNumberingAfterBreak="0">
    <w:nsid w:val="21DB0F13"/>
    <w:multiLevelType w:val="multilevel"/>
    <w:tmpl w:val="A3F0BD8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1D2864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25E2158A"/>
    <w:multiLevelType w:val="hybridMultilevel"/>
    <w:tmpl w:val="78A61E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8E76179"/>
    <w:multiLevelType w:val="hybridMultilevel"/>
    <w:tmpl w:val="31586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B0D21"/>
    <w:multiLevelType w:val="hybridMultilevel"/>
    <w:tmpl w:val="C5EEDEB2"/>
    <w:lvl w:ilvl="0" w:tplc="EB885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9899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6C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6CC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8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0E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826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6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43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51372D"/>
    <w:multiLevelType w:val="hybridMultilevel"/>
    <w:tmpl w:val="B84E2D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DF5467C"/>
    <w:multiLevelType w:val="multilevel"/>
    <w:tmpl w:val="FC46ABD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4" w15:restartNumberingAfterBreak="0">
    <w:nsid w:val="66440509"/>
    <w:multiLevelType w:val="hybridMultilevel"/>
    <w:tmpl w:val="1528E5FA"/>
    <w:lvl w:ilvl="0" w:tplc="4A5868B2">
      <w:start w:val="1"/>
      <w:numFmt w:val="bullet"/>
      <w:pStyle w:val="SubbulletList"/>
      <w:lvlText w:val="¨"/>
      <w:lvlJc w:val="left"/>
      <w:pPr>
        <w:ind w:left="785" w:hanging="360"/>
      </w:pPr>
      <w:rPr>
        <w:rFonts w:ascii="Symbol" w:hAnsi="Symbol" w:hint="default"/>
        <w:color w:val="9D237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6576AB"/>
    <w:multiLevelType w:val="multilevel"/>
    <w:tmpl w:val="76AC1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E54913"/>
    <w:multiLevelType w:val="hybridMultilevel"/>
    <w:tmpl w:val="1FF09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700AA2"/>
    <w:multiLevelType w:val="hybridMultilevel"/>
    <w:tmpl w:val="B57A7F14"/>
    <w:lvl w:ilvl="0" w:tplc="0D6C2E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93597F"/>
    <w:multiLevelType w:val="hybridMultilevel"/>
    <w:tmpl w:val="8FA41892"/>
    <w:lvl w:ilvl="0" w:tplc="36585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CD73ED"/>
    <w:multiLevelType w:val="multilevel"/>
    <w:tmpl w:val="4816009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5F41C0"/>
    <w:multiLevelType w:val="hybridMultilevel"/>
    <w:tmpl w:val="4CE0A4D2"/>
    <w:lvl w:ilvl="0" w:tplc="A50C26C2">
      <w:start w:val="1"/>
      <w:numFmt w:val="bullet"/>
      <w:pStyle w:val="Table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8F6E0B"/>
    <w:multiLevelType w:val="multilevel"/>
    <w:tmpl w:val="CEBED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EA37B8"/>
    <w:multiLevelType w:val="hybridMultilevel"/>
    <w:tmpl w:val="04F23572"/>
    <w:lvl w:ilvl="0" w:tplc="B2E6C8BE">
      <w:start w:val="1"/>
      <w:numFmt w:val="decimal"/>
      <w:pStyle w:val="BoxNumberList"/>
      <w:lvlText w:val="%1."/>
      <w:lvlJc w:val="left"/>
      <w:pPr>
        <w:ind w:left="1353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6"/>
  </w:num>
  <w:num w:numId="3">
    <w:abstractNumId w:val="24"/>
  </w:num>
  <w:num w:numId="4">
    <w:abstractNumId w:val="11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23"/>
  </w:num>
  <w:num w:numId="16">
    <w:abstractNumId w:val="18"/>
  </w:num>
  <w:num w:numId="17">
    <w:abstractNumId w:val="17"/>
  </w:num>
  <w:num w:numId="18">
    <w:abstractNumId w:val="10"/>
  </w:num>
  <w:num w:numId="19">
    <w:abstractNumId w:val="12"/>
  </w:num>
  <w:num w:numId="20">
    <w:abstractNumId w:val="15"/>
  </w:num>
  <w:num w:numId="21">
    <w:abstractNumId w:val="19"/>
  </w:num>
  <w:num w:numId="22">
    <w:abstractNumId w:val="30"/>
  </w:num>
  <w:num w:numId="23">
    <w:abstractNumId w:val="22"/>
  </w:num>
  <w:num w:numId="24">
    <w:abstractNumId w:val="32"/>
  </w:num>
  <w:num w:numId="25">
    <w:abstractNumId w:val="25"/>
  </w:num>
  <w:num w:numId="26">
    <w:abstractNumId w:val="28"/>
  </w:num>
  <w:num w:numId="27">
    <w:abstractNumId w:val="29"/>
  </w:num>
  <w:num w:numId="28">
    <w:abstractNumId w:val="16"/>
  </w:num>
  <w:num w:numId="29">
    <w:abstractNumId w:val="27"/>
  </w:num>
  <w:num w:numId="30">
    <w:abstractNumId w:val="31"/>
  </w:num>
  <w:num w:numId="31">
    <w:abstractNumId w:val="21"/>
  </w:num>
  <w:num w:numId="32">
    <w:abstractNumId w:val="13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484"/>
    <w:rsid w:val="00052EA2"/>
    <w:rsid w:val="00054E3F"/>
    <w:rsid w:val="0007587B"/>
    <w:rsid w:val="000B00C3"/>
    <w:rsid w:val="000C47EE"/>
    <w:rsid w:val="000E4F96"/>
    <w:rsid w:val="00103A8B"/>
    <w:rsid w:val="00111C17"/>
    <w:rsid w:val="00116F86"/>
    <w:rsid w:val="001353FD"/>
    <w:rsid w:val="00154302"/>
    <w:rsid w:val="00170B74"/>
    <w:rsid w:val="001755D3"/>
    <w:rsid w:val="00194134"/>
    <w:rsid w:val="00194BCA"/>
    <w:rsid w:val="00195418"/>
    <w:rsid w:val="001A571D"/>
    <w:rsid w:val="001B6507"/>
    <w:rsid w:val="001D7C6A"/>
    <w:rsid w:val="00207124"/>
    <w:rsid w:val="002171EB"/>
    <w:rsid w:val="00226710"/>
    <w:rsid w:val="00251FDD"/>
    <w:rsid w:val="00287AEF"/>
    <w:rsid w:val="003069DB"/>
    <w:rsid w:val="003139AE"/>
    <w:rsid w:val="00372194"/>
    <w:rsid w:val="00381F5C"/>
    <w:rsid w:val="003858F1"/>
    <w:rsid w:val="004065A6"/>
    <w:rsid w:val="004225E8"/>
    <w:rsid w:val="0044593B"/>
    <w:rsid w:val="00452857"/>
    <w:rsid w:val="004A0CDE"/>
    <w:rsid w:val="004B21DF"/>
    <w:rsid w:val="004B3215"/>
    <w:rsid w:val="004D2B7B"/>
    <w:rsid w:val="004F5648"/>
    <w:rsid w:val="00505AA5"/>
    <w:rsid w:val="00511B31"/>
    <w:rsid w:val="00533D8B"/>
    <w:rsid w:val="00550CAD"/>
    <w:rsid w:val="00581FDE"/>
    <w:rsid w:val="005A2095"/>
    <w:rsid w:val="005A3D7F"/>
    <w:rsid w:val="005B4854"/>
    <w:rsid w:val="006222B6"/>
    <w:rsid w:val="00623B0F"/>
    <w:rsid w:val="00643C65"/>
    <w:rsid w:val="00645287"/>
    <w:rsid w:val="00655980"/>
    <w:rsid w:val="006947F3"/>
    <w:rsid w:val="0069554C"/>
    <w:rsid w:val="00703747"/>
    <w:rsid w:val="007039E4"/>
    <w:rsid w:val="00706426"/>
    <w:rsid w:val="007141E6"/>
    <w:rsid w:val="00716058"/>
    <w:rsid w:val="00716985"/>
    <w:rsid w:val="0072281B"/>
    <w:rsid w:val="00724383"/>
    <w:rsid w:val="00724812"/>
    <w:rsid w:val="0073580B"/>
    <w:rsid w:val="00743FDA"/>
    <w:rsid w:val="007533DF"/>
    <w:rsid w:val="00761255"/>
    <w:rsid w:val="00770C96"/>
    <w:rsid w:val="0077763A"/>
    <w:rsid w:val="0078384F"/>
    <w:rsid w:val="00795DFC"/>
    <w:rsid w:val="007973A9"/>
    <w:rsid w:val="007A28FA"/>
    <w:rsid w:val="007B2DA3"/>
    <w:rsid w:val="007D13B0"/>
    <w:rsid w:val="007D2DA9"/>
    <w:rsid w:val="007D3273"/>
    <w:rsid w:val="007D3836"/>
    <w:rsid w:val="00806A5E"/>
    <w:rsid w:val="008167DA"/>
    <w:rsid w:val="0084192F"/>
    <w:rsid w:val="00892ACB"/>
    <w:rsid w:val="008B1CA1"/>
    <w:rsid w:val="008B490D"/>
    <w:rsid w:val="0090606B"/>
    <w:rsid w:val="00914E7E"/>
    <w:rsid w:val="00933C52"/>
    <w:rsid w:val="00972893"/>
    <w:rsid w:val="00990857"/>
    <w:rsid w:val="00992E6C"/>
    <w:rsid w:val="009B002E"/>
    <w:rsid w:val="009F62C2"/>
    <w:rsid w:val="00AA31E8"/>
    <w:rsid w:val="00AA33E0"/>
    <w:rsid w:val="00AB2CD5"/>
    <w:rsid w:val="00AD4213"/>
    <w:rsid w:val="00AE304E"/>
    <w:rsid w:val="00AF13B5"/>
    <w:rsid w:val="00B013E8"/>
    <w:rsid w:val="00B53A1D"/>
    <w:rsid w:val="00B54D2A"/>
    <w:rsid w:val="00B63714"/>
    <w:rsid w:val="00B74D87"/>
    <w:rsid w:val="00B853F0"/>
    <w:rsid w:val="00B938D0"/>
    <w:rsid w:val="00B9488E"/>
    <w:rsid w:val="00BA0486"/>
    <w:rsid w:val="00BA1E51"/>
    <w:rsid w:val="00BE0F44"/>
    <w:rsid w:val="00BF08BF"/>
    <w:rsid w:val="00C0064B"/>
    <w:rsid w:val="00C100E5"/>
    <w:rsid w:val="00C46228"/>
    <w:rsid w:val="00CA6FEE"/>
    <w:rsid w:val="00CA7DE2"/>
    <w:rsid w:val="00CB309D"/>
    <w:rsid w:val="00CD38BC"/>
    <w:rsid w:val="00D01A45"/>
    <w:rsid w:val="00D03DFB"/>
    <w:rsid w:val="00D25C9A"/>
    <w:rsid w:val="00D26D8B"/>
    <w:rsid w:val="00D2797D"/>
    <w:rsid w:val="00D41027"/>
    <w:rsid w:val="00D423F8"/>
    <w:rsid w:val="00D42490"/>
    <w:rsid w:val="00D5132A"/>
    <w:rsid w:val="00D62DC9"/>
    <w:rsid w:val="00D7670D"/>
    <w:rsid w:val="00DA2C8C"/>
    <w:rsid w:val="00DA4E2E"/>
    <w:rsid w:val="00E17D7E"/>
    <w:rsid w:val="00E2252F"/>
    <w:rsid w:val="00E23918"/>
    <w:rsid w:val="00E72C1C"/>
    <w:rsid w:val="00E924FA"/>
    <w:rsid w:val="00EB4A8A"/>
    <w:rsid w:val="00EC6198"/>
    <w:rsid w:val="00ED307D"/>
    <w:rsid w:val="00ED336A"/>
    <w:rsid w:val="00EE5796"/>
    <w:rsid w:val="00F149C6"/>
    <w:rsid w:val="00F34DC2"/>
    <w:rsid w:val="00F434D4"/>
    <w:rsid w:val="00F53640"/>
    <w:rsid w:val="00F63DB7"/>
    <w:rsid w:val="00F65484"/>
    <w:rsid w:val="00F72ECB"/>
    <w:rsid w:val="00F7451A"/>
    <w:rsid w:val="00F929C3"/>
    <w:rsid w:val="00FA3847"/>
    <w:rsid w:val="00FE1098"/>
    <w:rsid w:val="00FE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032001FC"/>
  <w15:chartTrackingRefBased/>
  <w15:docId w15:val="{D2B38BF2-B32C-174A-9EAB-1D72F40F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2095"/>
    <w:pPr>
      <w:keepNext/>
      <w:keepLines/>
      <w:spacing w:before="300" w:after="100" w:line="240" w:lineRule="exact"/>
      <w:outlineLvl w:val="0"/>
    </w:pPr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1FDD"/>
    <w:pPr>
      <w:keepNext/>
      <w:keepLines/>
      <w:spacing w:before="300" w:after="100" w:line="240" w:lineRule="exact"/>
      <w:outlineLvl w:val="1"/>
    </w:pPr>
    <w:rPr>
      <w:rFonts w:ascii="Calibri" w:eastAsiaTheme="majorEastAsia" w:hAnsi="Calibri" w:cstheme="majorBidi"/>
      <w:b/>
      <w:color w:val="9D2370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484"/>
    <w:pPr>
      <w:pBdr>
        <w:left w:val="single" w:sz="48" w:space="2" w:color="ED7D31" w:themeColor="accent2"/>
        <w:bottom w:val="single" w:sz="4" w:space="0" w:color="ED7D31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54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484"/>
  </w:style>
  <w:style w:type="paragraph" w:styleId="Footer">
    <w:name w:val="footer"/>
    <w:basedOn w:val="Normal"/>
    <w:link w:val="FooterChar"/>
    <w:uiPriority w:val="99"/>
    <w:unhideWhenUsed/>
    <w:rsid w:val="00452857"/>
    <w:pPr>
      <w:tabs>
        <w:tab w:val="center" w:pos="4513"/>
        <w:tab w:val="right" w:pos="9026"/>
      </w:tabs>
      <w:jc w:val="center"/>
    </w:pPr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452857"/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484"/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F65484"/>
  </w:style>
  <w:style w:type="paragraph" w:styleId="ListParagraph">
    <w:name w:val="List Paragraph"/>
    <w:basedOn w:val="Normal"/>
    <w:uiPriority w:val="34"/>
    <w:qFormat/>
    <w:rsid w:val="005A3D7F"/>
    <w:pPr>
      <w:spacing w:after="160" w:line="259" w:lineRule="auto"/>
      <w:ind w:left="720"/>
      <w:contextualSpacing/>
    </w:pPr>
    <w:rPr>
      <w:sz w:val="22"/>
      <w:szCs w:val="22"/>
    </w:rPr>
  </w:style>
  <w:style w:type="paragraph" w:customStyle="1" w:styleId="SubBulletlist0">
    <w:name w:val="Sub Bullet list"/>
    <w:basedOn w:val="ListParagraph"/>
    <w:qFormat/>
    <w:rsid w:val="007D13B0"/>
    <w:pPr>
      <w:ind w:left="360" w:hanging="360"/>
    </w:pPr>
  </w:style>
  <w:style w:type="paragraph" w:customStyle="1" w:styleId="NumberList">
    <w:name w:val="Number List"/>
    <w:basedOn w:val="ListParagraph"/>
    <w:qFormat/>
    <w:rsid w:val="0084192F"/>
    <w:pPr>
      <w:numPr>
        <w:numId w:val="4"/>
      </w:numPr>
      <w:spacing w:before="600" w:after="100" w:line="240" w:lineRule="auto"/>
      <w:ind w:left="357" w:hanging="357"/>
    </w:pPr>
    <w:rPr>
      <w:sz w:val="36"/>
    </w:rPr>
  </w:style>
  <w:style w:type="paragraph" w:customStyle="1" w:styleId="Style1">
    <w:name w:val="Style1"/>
    <w:basedOn w:val="ListParagraph"/>
    <w:qFormat/>
    <w:rsid w:val="00B013E8"/>
    <w:pPr>
      <w:ind w:left="360" w:hanging="360"/>
    </w:pPr>
  </w:style>
  <w:style w:type="paragraph" w:customStyle="1" w:styleId="SubbulletList">
    <w:name w:val="Sub bullet List"/>
    <w:basedOn w:val="ListParagraph"/>
    <w:qFormat/>
    <w:rsid w:val="00381F5C"/>
    <w:pPr>
      <w:numPr>
        <w:numId w:val="3"/>
      </w:numPr>
      <w:snapToGrid w:val="0"/>
      <w:spacing w:after="200" w:line="240" w:lineRule="exact"/>
      <w:ind w:left="697" w:hanging="357"/>
      <w:contextualSpacing w:val="0"/>
    </w:pPr>
    <w:rPr>
      <w:sz w:val="36"/>
    </w:rPr>
  </w:style>
  <w:style w:type="paragraph" w:styleId="BodyText">
    <w:name w:val="Body Text"/>
    <w:basedOn w:val="Normal"/>
    <w:link w:val="BodyTextChar"/>
    <w:uiPriority w:val="99"/>
    <w:unhideWhenUsed/>
    <w:rsid w:val="0044593B"/>
    <w:pPr>
      <w:spacing w:after="200"/>
    </w:pPr>
    <w:rPr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4593B"/>
    <w:rPr>
      <w:sz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372194"/>
    <w:pPr>
      <w:spacing w:after="100"/>
      <w:ind w:left="340"/>
    </w:pPr>
    <w:rPr>
      <w:sz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72194"/>
    <w:rPr>
      <w:sz w:val="36"/>
    </w:rPr>
  </w:style>
  <w:style w:type="paragraph" w:styleId="TOAHeading">
    <w:name w:val="toa heading"/>
    <w:basedOn w:val="Normal"/>
    <w:next w:val="Normal"/>
    <w:uiPriority w:val="99"/>
    <w:unhideWhenUsed/>
    <w:rsid w:val="00BF08B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TableHeading">
    <w:name w:val="Table Heading"/>
    <w:basedOn w:val="TOAHeading"/>
    <w:qFormat/>
    <w:rsid w:val="00C100E5"/>
    <w:pPr>
      <w:spacing w:before="0"/>
    </w:pPr>
    <w:rPr>
      <w:rFonts w:ascii="Calibri" w:hAnsi="Calibri"/>
      <w:color w:val="FFFFFF" w:themeColor="background1"/>
      <w:sz w:val="36"/>
    </w:rPr>
  </w:style>
  <w:style w:type="paragraph" w:customStyle="1" w:styleId="TableText">
    <w:name w:val="Table Text"/>
    <w:basedOn w:val="ListParagraph"/>
    <w:qFormat/>
    <w:rsid w:val="00372194"/>
    <w:pPr>
      <w:spacing w:after="0"/>
      <w:ind w:left="0"/>
    </w:pPr>
    <w:rPr>
      <w:sz w:val="36"/>
    </w:rPr>
  </w:style>
  <w:style w:type="character" w:customStyle="1" w:styleId="Numberlist-TabNumber">
    <w:name w:val="Number list - Tab Number"/>
    <w:basedOn w:val="DefaultParagraphFont"/>
    <w:uiPriority w:val="1"/>
    <w:qFormat/>
    <w:rsid w:val="00CB309D"/>
    <w:rPr>
      <w:rFonts w:ascii="calib" w:hAnsi="calib"/>
      <w:b/>
      <w:color w:val="9D2370"/>
      <w:sz w:val="22"/>
    </w:rPr>
  </w:style>
  <w:style w:type="paragraph" w:styleId="MessageHeader">
    <w:name w:val="Message Header"/>
    <w:basedOn w:val="Normal"/>
    <w:link w:val="MessageHeaderChar"/>
    <w:uiPriority w:val="99"/>
    <w:unhideWhenUsed/>
    <w:rsid w:val="00CB30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right" w:pos="8505"/>
      </w:tabs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CB309D"/>
    <w:rPr>
      <w:rFonts w:asciiTheme="majorHAnsi" w:eastAsiaTheme="majorEastAsia" w:hAnsiTheme="majorHAnsi" w:cstheme="majorBidi"/>
      <w:shd w:val="pct2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5A2095"/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51FDD"/>
    <w:rPr>
      <w:rFonts w:ascii="Calibri" w:eastAsiaTheme="majorEastAsia" w:hAnsi="Calibri" w:cstheme="majorBidi"/>
      <w:b/>
      <w:color w:val="9D2370"/>
      <w:sz w:val="36"/>
      <w:szCs w:val="26"/>
    </w:rPr>
  </w:style>
  <w:style w:type="character" w:styleId="LineNumber">
    <w:name w:val="line number"/>
    <w:basedOn w:val="DefaultParagraphFont"/>
    <w:uiPriority w:val="99"/>
    <w:semiHidden/>
    <w:unhideWhenUsed/>
    <w:rsid w:val="00716985"/>
  </w:style>
  <w:style w:type="paragraph" w:styleId="Revision">
    <w:name w:val="Revision"/>
    <w:hidden/>
    <w:uiPriority w:val="99"/>
    <w:semiHidden/>
    <w:rsid w:val="00716985"/>
  </w:style>
  <w:style w:type="paragraph" w:customStyle="1" w:styleId="BoxText">
    <w:name w:val="Box Text"/>
    <w:basedOn w:val="BodyText"/>
    <w:qFormat/>
    <w:rsid w:val="00BA1E51"/>
    <w:rPr>
      <w:sz w:val="34"/>
      <w:szCs w:val="34"/>
    </w:rPr>
  </w:style>
  <w:style w:type="paragraph" w:customStyle="1" w:styleId="BoxHeading">
    <w:name w:val="Box Heading"/>
    <w:basedOn w:val="BodyText"/>
    <w:qFormat/>
    <w:rsid w:val="00BA1E51"/>
    <w:pPr>
      <w:jc w:val="center"/>
    </w:pPr>
    <w:rPr>
      <w:b/>
      <w:bCs/>
      <w:color w:val="1D2864"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F5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F5C"/>
    <w:rPr>
      <w:rFonts w:ascii="Times New Roman" w:hAnsi="Times New Roman"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51FDD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1FDD"/>
    <w:rPr>
      <w:sz w:val="20"/>
      <w:szCs w:val="20"/>
    </w:rPr>
  </w:style>
  <w:style w:type="table" w:styleId="TableGrid">
    <w:name w:val="Table Grid"/>
    <w:basedOn w:val="TableNormal"/>
    <w:uiPriority w:val="39"/>
    <w:rsid w:val="00251FD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2">
    <w:name w:val="Table Text 2"/>
    <w:basedOn w:val="TableText"/>
    <w:qFormat/>
    <w:rsid w:val="00706426"/>
    <w:pPr>
      <w:framePr w:hSpace="180" w:wrap="around" w:vAnchor="text" w:hAnchor="margin" w:y="290"/>
    </w:pPr>
    <w:rPr>
      <w:sz w:val="24"/>
      <w:szCs w:val="24"/>
    </w:rPr>
  </w:style>
  <w:style w:type="paragraph" w:customStyle="1" w:styleId="TableHeading2">
    <w:name w:val="Table Heading 2"/>
    <w:basedOn w:val="TableHeading"/>
    <w:qFormat/>
    <w:rsid w:val="00706426"/>
    <w:pPr>
      <w:framePr w:hSpace="180" w:wrap="around" w:vAnchor="text" w:hAnchor="margin" w:y="290"/>
    </w:pPr>
    <w:rPr>
      <w:sz w:val="24"/>
    </w:rPr>
  </w:style>
  <w:style w:type="paragraph" w:customStyle="1" w:styleId="BoxText2">
    <w:name w:val="Box Text 2"/>
    <w:basedOn w:val="BoxText"/>
    <w:qFormat/>
    <w:rsid w:val="00706426"/>
    <w:pPr>
      <w:spacing w:after="100"/>
    </w:pPr>
    <w:rPr>
      <w:bCs/>
      <w:sz w:val="24"/>
      <w:szCs w:val="24"/>
    </w:rPr>
  </w:style>
  <w:style w:type="paragraph" w:customStyle="1" w:styleId="BoxHeading2">
    <w:name w:val="Box Heading 2"/>
    <w:basedOn w:val="BoxHeading"/>
    <w:qFormat/>
    <w:rsid w:val="00706426"/>
    <w:pPr>
      <w:spacing w:after="100"/>
      <w:jc w:val="left"/>
    </w:pPr>
    <w:rPr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F63DB7"/>
    <w:pPr>
      <w:spacing w:after="100"/>
    </w:pPr>
  </w:style>
  <w:style w:type="character" w:customStyle="1" w:styleId="BodyText2Char">
    <w:name w:val="Body Text 2 Char"/>
    <w:basedOn w:val="DefaultParagraphFont"/>
    <w:link w:val="BodyText2"/>
    <w:uiPriority w:val="99"/>
    <w:rsid w:val="00F63DB7"/>
  </w:style>
  <w:style w:type="paragraph" w:customStyle="1" w:styleId="TableBulletlist">
    <w:name w:val="Table Bullet list"/>
    <w:basedOn w:val="ListParagraph"/>
    <w:qFormat/>
    <w:rsid w:val="00ED307D"/>
    <w:pPr>
      <w:numPr>
        <w:numId w:val="22"/>
      </w:numPr>
      <w:spacing w:after="100" w:line="240" w:lineRule="auto"/>
      <w:ind w:left="357" w:hanging="357"/>
      <w:contextualSpacing w:val="0"/>
    </w:pPr>
    <w:rPr>
      <w:rFonts w:cstheme="minorHAnsi"/>
      <w:sz w:val="24"/>
    </w:rPr>
  </w:style>
  <w:style w:type="paragraph" w:customStyle="1" w:styleId="BoxBulletList2noLine">
    <w:name w:val="Box Bullet List 2 (no Line)"/>
    <w:basedOn w:val="BodyText"/>
    <w:qFormat/>
    <w:rsid w:val="004065A6"/>
    <w:pPr>
      <w:numPr>
        <w:numId w:val="28"/>
      </w:numPr>
    </w:pPr>
    <w:rPr>
      <w:sz w:val="36"/>
      <w:szCs w:val="36"/>
    </w:rPr>
  </w:style>
  <w:style w:type="paragraph" w:customStyle="1" w:styleId="BoxNumberList">
    <w:name w:val="Box Number List"/>
    <w:basedOn w:val="Normal"/>
    <w:qFormat/>
    <w:rsid w:val="00FE6B67"/>
    <w:pPr>
      <w:numPr>
        <w:numId w:val="24"/>
      </w:numPr>
      <w:pBdr>
        <w:bottom w:val="single" w:sz="6" w:space="1" w:color="auto"/>
      </w:pBdr>
      <w:spacing w:line="288" w:lineRule="auto"/>
      <w:ind w:left="426"/>
    </w:pPr>
    <w:rPr>
      <w:rFonts w:cs="Times New Roman (Body CS)"/>
      <w:sz w:val="36"/>
      <w:szCs w:val="40"/>
    </w:rPr>
  </w:style>
  <w:style w:type="paragraph" w:styleId="NormalWeb">
    <w:name w:val="Normal (Web)"/>
    <w:basedOn w:val="Normal"/>
    <w:uiPriority w:val="99"/>
    <w:semiHidden/>
    <w:unhideWhenUsed/>
    <w:rsid w:val="00D4249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24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812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48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6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9595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59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0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6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3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31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A193D2-502B-4FBD-8A9F-1D5FCF77B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banks</dc:creator>
  <cp:keywords/>
  <dc:description/>
  <cp:lastModifiedBy>Hamish Baxter</cp:lastModifiedBy>
  <cp:revision>14</cp:revision>
  <cp:lastPrinted>2020-04-16T21:08:00Z</cp:lastPrinted>
  <dcterms:created xsi:type="dcterms:W3CDTF">2021-06-24T10:04:00Z</dcterms:created>
  <dcterms:modified xsi:type="dcterms:W3CDTF">2021-12-13T11:58:00Z</dcterms:modified>
</cp:coreProperties>
</file>